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CB24" w14:textId="77777777" w:rsidR="00A84D68" w:rsidRPr="007D1841" w:rsidRDefault="00A84D68" w:rsidP="007D1841">
      <w:pPr>
        <w:spacing w:line="360" w:lineRule="auto"/>
        <w:rPr>
          <w:rFonts w:ascii="宋体" w:hAnsi="宋体"/>
          <w:vanish/>
          <w:szCs w:val="24"/>
        </w:rPr>
      </w:pPr>
    </w:p>
    <w:p w14:paraId="322A9157" w14:textId="77777777" w:rsidR="00A84D68" w:rsidRPr="007D1841" w:rsidRDefault="00F35A8D" w:rsidP="007D1841">
      <w:pPr>
        <w:pStyle w:val="a6"/>
        <w:spacing w:line="360" w:lineRule="auto"/>
        <w:rPr>
          <w:rFonts w:ascii="宋体" w:hAnsi="宋体"/>
          <w:sz w:val="21"/>
          <w:szCs w:val="21"/>
          <w:lang w:eastAsia="zh-CN"/>
        </w:rPr>
      </w:pPr>
      <w:r w:rsidRPr="007D1841">
        <w:rPr>
          <w:rFonts w:ascii="宋体" w:hAnsi="宋体" w:hint="eastAsia"/>
          <w:sz w:val="21"/>
          <w:szCs w:val="21"/>
          <w:lang w:eastAsia="zh-CN"/>
        </w:rPr>
        <w:t>一、经费来源：</w:t>
      </w:r>
    </w:p>
    <w:p w14:paraId="26167998" w14:textId="0DB27420" w:rsidR="00A84D68" w:rsidRPr="007D1841" w:rsidRDefault="00F35A8D" w:rsidP="007D1841">
      <w:pPr>
        <w:pStyle w:val="a6"/>
        <w:spacing w:line="360" w:lineRule="auto"/>
        <w:ind w:firstLineChars="200" w:firstLine="420"/>
        <w:rPr>
          <w:rFonts w:ascii="宋体" w:hAnsi="宋体"/>
          <w:sz w:val="21"/>
          <w:szCs w:val="21"/>
          <w:lang w:eastAsia="zh-CN"/>
        </w:rPr>
      </w:pPr>
      <w:r w:rsidRPr="007D1841">
        <w:rPr>
          <w:rFonts w:ascii="宋体" w:hAnsi="宋体" w:hint="eastAsia"/>
          <w:sz w:val="21"/>
          <w:szCs w:val="21"/>
          <w:lang w:eastAsia="zh-CN"/>
        </w:rPr>
        <w:t xml:space="preserve"> 管理体系认证机构为服务组织，认证收费主要用于与认证有关的人员经费、房屋、设备等固定资产折旧和维护费、办公费用，以及上交认可机构的年费及国家规定的其他费用、认证企业的宣传费用等，本着非盈利原则向被认证方收取认证费。</w:t>
      </w:r>
    </w:p>
    <w:p w14:paraId="47437E88" w14:textId="77777777" w:rsidR="00A84D68" w:rsidRPr="007E283A" w:rsidRDefault="00F35A8D" w:rsidP="007E283A">
      <w:pPr>
        <w:pStyle w:val="a6"/>
        <w:spacing w:line="360" w:lineRule="auto"/>
        <w:rPr>
          <w:rFonts w:ascii="宋体" w:hAnsi="宋体"/>
          <w:sz w:val="21"/>
          <w:szCs w:val="21"/>
          <w:lang w:eastAsia="zh-CN"/>
        </w:rPr>
      </w:pPr>
      <w:r w:rsidRPr="007E283A">
        <w:rPr>
          <w:rFonts w:ascii="宋体" w:hAnsi="宋体" w:hint="eastAsia"/>
          <w:sz w:val="21"/>
          <w:szCs w:val="21"/>
          <w:lang w:eastAsia="zh-CN"/>
        </w:rPr>
        <w:t>二、收费标准</w:t>
      </w:r>
    </w:p>
    <w:p w14:paraId="0359F7BC" w14:textId="03BCEAD7" w:rsidR="00A84D68" w:rsidRPr="007E283A" w:rsidRDefault="00F35A8D" w:rsidP="0017475F">
      <w:pPr>
        <w:pStyle w:val="a6"/>
        <w:spacing w:line="360" w:lineRule="auto"/>
        <w:ind w:firstLineChars="200" w:firstLine="420"/>
        <w:rPr>
          <w:rFonts w:ascii="宋体" w:hAnsi="宋体"/>
          <w:sz w:val="21"/>
          <w:szCs w:val="21"/>
          <w:lang w:eastAsia="zh-CN"/>
        </w:rPr>
      </w:pPr>
      <w:r w:rsidRPr="007E283A">
        <w:rPr>
          <w:rFonts w:ascii="宋体" w:hAnsi="宋体" w:hint="eastAsia"/>
          <w:sz w:val="21"/>
          <w:szCs w:val="21"/>
          <w:lang w:eastAsia="zh-CN"/>
        </w:rPr>
        <w:t>1.根据国家发展计划委员会和国家质量技术监督局计价格， 管理体系认证收费项目包括</w:t>
      </w:r>
      <w:r w:rsidRPr="007E283A">
        <w:rPr>
          <w:rFonts w:ascii="宋体" w:hAnsi="宋体"/>
          <w:sz w:val="21"/>
          <w:szCs w:val="21"/>
          <w:lang w:eastAsia="zh-CN"/>
        </w:rPr>
        <w:t xml:space="preserve">: </w:t>
      </w:r>
      <w:r w:rsidRPr="007E283A">
        <w:rPr>
          <w:rFonts w:ascii="宋体" w:hAnsi="宋体" w:hint="eastAsia"/>
          <w:sz w:val="21"/>
          <w:szCs w:val="21"/>
          <w:lang w:eastAsia="zh-CN"/>
        </w:rPr>
        <w:t>申请费、审核费、审定与注册费</w:t>
      </w:r>
      <w:r w:rsidRPr="007E283A">
        <w:rPr>
          <w:rFonts w:ascii="宋体" w:hAnsi="宋体"/>
          <w:sz w:val="21"/>
          <w:szCs w:val="21"/>
          <w:lang w:eastAsia="zh-CN"/>
        </w:rPr>
        <w:t xml:space="preserve"> (</w:t>
      </w:r>
      <w:r w:rsidRPr="007E283A">
        <w:rPr>
          <w:rFonts w:ascii="宋体" w:hAnsi="宋体" w:hint="eastAsia"/>
          <w:sz w:val="21"/>
          <w:szCs w:val="21"/>
          <w:lang w:eastAsia="zh-CN"/>
        </w:rPr>
        <w:t>含证书费</w:t>
      </w:r>
      <w:r w:rsidRPr="007E283A">
        <w:rPr>
          <w:rFonts w:ascii="宋体" w:hAnsi="宋体"/>
          <w:sz w:val="21"/>
          <w:szCs w:val="21"/>
          <w:lang w:eastAsia="zh-CN"/>
        </w:rPr>
        <w:t>)</w:t>
      </w:r>
      <w:r w:rsidRPr="007E283A">
        <w:rPr>
          <w:rFonts w:ascii="宋体" w:hAnsi="宋体" w:hint="eastAsia"/>
          <w:sz w:val="21"/>
          <w:szCs w:val="21"/>
          <w:lang w:eastAsia="zh-CN"/>
        </w:rPr>
        <w:t>、年金</w:t>
      </w:r>
      <w:r w:rsidRPr="007E283A">
        <w:rPr>
          <w:rFonts w:ascii="宋体" w:hAnsi="宋体"/>
          <w:sz w:val="21"/>
          <w:szCs w:val="21"/>
          <w:lang w:eastAsia="zh-CN"/>
        </w:rPr>
        <w:t>(</w:t>
      </w:r>
      <w:r w:rsidRPr="007E283A">
        <w:rPr>
          <w:rFonts w:ascii="宋体" w:hAnsi="宋体" w:hint="eastAsia"/>
          <w:sz w:val="21"/>
          <w:szCs w:val="21"/>
          <w:lang w:eastAsia="zh-CN"/>
        </w:rPr>
        <w:t>含标志使用费</w:t>
      </w:r>
      <w:r w:rsidRPr="007E283A">
        <w:rPr>
          <w:rFonts w:ascii="宋体" w:hAnsi="宋体"/>
          <w:sz w:val="21"/>
          <w:szCs w:val="21"/>
          <w:lang w:eastAsia="zh-CN"/>
        </w:rPr>
        <w:t>)</w:t>
      </w:r>
      <w:r w:rsidRPr="007E283A">
        <w:rPr>
          <w:rFonts w:ascii="宋体" w:hAnsi="宋体" w:hint="eastAsia"/>
          <w:sz w:val="21"/>
          <w:szCs w:val="21"/>
          <w:lang w:eastAsia="zh-CN"/>
        </w:rPr>
        <w:t>、监督审核费。</w:t>
      </w:r>
    </w:p>
    <w:p w14:paraId="2D818FFC" w14:textId="4783AD19" w:rsidR="00A84D68" w:rsidRPr="007E283A" w:rsidRDefault="00F35A8D" w:rsidP="0017475F">
      <w:pPr>
        <w:pStyle w:val="a6"/>
        <w:spacing w:line="360" w:lineRule="auto"/>
        <w:ind w:firstLineChars="200" w:firstLine="420"/>
        <w:rPr>
          <w:rFonts w:ascii="宋体" w:hAnsi="宋体"/>
          <w:sz w:val="21"/>
          <w:szCs w:val="21"/>
          <w:lang w:eastAsia="zh-CN"/>
        </w:rPr>
      </w:pPr>
      <w:r w:rsidRPr="007E283A">
        <w:rPr>
          <w:rFonts w:ascii="宋体" w:hAnsi="宋体" w:hint="eastAsia"/>
          <w:sz w:val="21"/>
          <w:szCs w:val="21"/>
          <w:lang w:eastAsia="zh-CN"/>
        </w:rPr>
        <w:t>2</w:t>
      </w:r>
      <w:r w:rsidR="0017475F">
        <w:rPr>
          <w:rFonts w:ascii="宋体" w:hAnsi="宋体"/>
          <w:sz w:val="21"/>
          <w:szCs w:val="21"/>
          <w:lang w:eastAsia="zh-CN"/>
        </w:rPr>
        <w:t>.</w:t>
      </w:r>
      <w:r w:rsidRPr="007E283A">
        <w:rPr>
          <w:rFonts w:ascii="宋体" w:hAnsi="宋体" w:hint="eastAsia"/>
          <w:sz w:val="21"/>
          <w:szCs w:val="21"/>
          <w:lang w:eastAsia="zh-CN"/>
        </w:rPr>
        <w:t>审核费按审核所需的人·日收取，审核所需人·日按合同评审的人日数确定。每次审核所用时间取决于企业生产规模、场所分布和选用的质量/环境/职业健康安全管理体系标准以及企业类型。</w:t>
      </w:r>
    </w:p>
    <w:p w14:paraId="5E7D8239" w14:textId="65D3FC24" w:rsidR="00A84D68" w:rsidRPr="007D1841" w:rsidRDefault="0017475F" w:rsidP="0017475F">
      <w:pPr>
        <w:pStyle w:val="a6"/>
        <w:spacing w:line="360" w:lineRule="auto"/>
        <w:ind w:firstLineChars="200" w:firstLine="420"/>
        <w:rPr>
          <w:rFonts w:ascii="宋体" w:hAnsi="宋体"/>
          <w:sz w:val="21"/>
          <w:szCs w:val="21"/>
          <w:lang w:eastAsia="zh-CN"/>
        </w:rPr>
      </w:pPr>
      <w:r>
        <w:rPr>
          <w:rFonts w:ascii="宋体" w:hAnsi="宋体"/>
          <w:sz w:val="21"/>
          <w:szCs w:val="21"/>
          <w:lang w:eastAsia="zh-CN"/>
        </w:rPr>
        <w:t>3.</w:t>
      </w:r>
      <w:r w:rsidR="00F35A8D" w:rsidRPr="007D1841">
        <w:rPr>
          <w:rFonts w:ascii="宋体" w:hAnsi="宋体" w:hint="eastAsia"/>
          <w:sz w:val="21"/>
          <w:szCs w:val="21"/>
          <w:lang w:eastAsia="zh-CN"/>
        </w:rPr>
        <w:t>因在认证审核或复评或监督中发现严重不符合而需要现场跟踪时，或者在证书有效期内发生关于获证企业的投诉并确认为受审核方责任时以及其它可能导致追加审核的情况时，按实际增加的人·日数计收费用。</w:t>
      </w:r>
    </w:p>
    <w:p w14:paraId="0FF9B015" w14:textId="7E3B7043" w:rsidR="00A84D68" w:rsidRPr="007E283A" w:rsidRDefault="00F35A8D" w:rsidP="0017475F">
      <w:pPr>
        <w:pStyle w:val="a6"/>
        <w:spacing w:line="360" w:lineRule="auto"/>
        <w:ind w:firstLineChars="200" w:firstLine="420"/>
        <w:rPr>
          <w:rFonts w:ascii="宋体" w:hAnsi="宋体"/>
          <w:sz w:val="21"/>
          <w:szCs w:val="21"/>
          <w:lang w:eastAsia="zh-CN"/>
        </w:rPr>
      </w:pPr>
      <w:r w:rsidRPr="007E283A">
        <w:rPr>
          <w:rFonts w:ascii="宋体" w:hAnsi="宋体" w:hint="eastAsia"/>
          <w:sz w:val="21"/>
          <w:szCs w:val="21"/>
          <w:lang w:eastAsia="zh-CN"/>
        </w:rPr>
        <w:t>4</w:t>
      </w:r>
      <w:r w:rsidR="0017475F">
        <w:rPr>
          <w:rFonts w:ascii="宋体" w:hAnsi="宋体"/>
          <w:sz w:val="21"/>
          <w:szCs w:val="21"/>
          <w:lang w:eastAsia="zh-CN"/>
        </w:rPr>
        <w:t>.</w:t>
      </w:r>
      <w:r w:rsidRPr="007E283A">
        <w:rPr>
          <w:rFonts w:ascii="宋体" w:hAnsi="宋体" w:hint="eastAsia"/>
          <w:sz w:val="21"/>
          <w:szCs w:val="21"/>
          <w:lang w:eastAsia="zh-CN"/>
        </w:rPr>
        <w:t>定期监督审核，每年至少一次，每次监督的人·日数基本为初审人日数的1/3。</w:t>
      </w:r>
    </w:p>
    <w:p w14:paraId="78E4D444" w14:textId="4A0E3B40" w:rsidR="00A84D68" w:rsidRPr="007E283A" w:rsidRDefault="00F35A8D" w:rsidP="0017475F">
      <w:pPr>
        <w:pStyle w:val="a6"/>
        <w:spacing w:line="360" w:lineRule="auto"/>
        <w:ind w:firstLineChars="200" w:firstLine="420"/>
        <w:rPr>
          <w:rFonts w:ascii="宋体" w:hAnsi="宋体"/>
          <w:sz w:val="21"/>
          <w:szCs w:val="21"/>
          <w:lang w:eastAsia="zh-CN"/>
        </w:rPr>
      </w:pPr>
      <w:r w:rsidRPr="007E283A">
        <w:rPr>
          <w:rFonts w:ascii="宋体" w:hAnsi="宋体" w:hint="eastAsia"/>
          <w:sz w:val="21"/>
          <w:szCs w:val="21"/>
          <w:lang w:eastAsia="zh-CN"/>
        </w:rPr>
        <w:t>5</w:t>
      </w:r>
      <w:r w:rsidR="0017475F">
        <w:rPr>
          <w:rFonts w:ascii="宋体" w:hAnsi="宋体"/>
          <w:sz w:val="21"/>
          <w:szCs w:val="21"/>
          <w:lang w:eastAsia="zh-CN"/>
        </w:rPr>
        <w:t>.</w:t>
      </w:r>
      <w:r w:rsidRPr="007E283A">
        <w:rPr>
          <w:rFonts w:ascii="宋体" w:hAnsi="宋体" w:hint="eastAsia"/>
          <w:sz w:val="21"/>
          <w:szCs w:val="21"/>
          <w:lang w:eastAsia="zh-CN"/>
        </w:rPr>
        <w:t>当获证企业申请扩大认证范围时，根据企业拟扩大部分及企业管理机构的规模、复杂程度等计算审核人·日数（参照合同评审人日数）计收费用，并签订补充协议。</w:t>
      </w:r>
    </w:p>
    <w:p w14:paraId="7DB02F35" w14:textId="70950E93" w:rsidR="00A84D68" w:rsidRPr="007E283A" w:rsidRDefault="0017475F" w:rsidP="0017475F">
      <w:pPr>
        <w:pStyle w:val="a6"/>
        <w:spacing w:line="360" w:lineRule="auto"/>
        <w:ind w:firstLineChars="200" w:firstLine="420"/>
        <w:rPr>
          <w:rFonts w:ascii="宋体" w:hAnsi="宋体"/>
          <w:sz w:val="21"/>
          <w:szCs w:val="21"/>
          <w:lang w:eastAsia="zh-CN"/>
        </w:rPr>
      </w:pPr>
      <w:r>
        <w:rPr>
          <w:rFonts w:ascii="宋体" w:hAnsi="宋体"/>
          <w:sz w:val="21"/>
          <w:szCs w:val="21"/>
          <w:lang w:eastAsia="zh-CN"/>
        </w:rPr>
        <w:t>6.</w:t>
      </w:r>
      <w:r w:rsidR="00F35A8D" w:rsidRPr="007E283A">
        <w:rPr>
          <w:rFonts w:ascii="宋体" w:hAnsi="宋体" w:hint="eastAsia"/>
          <w:sz w:val="21"/>
          <w:szCs w:val="21"/>
          <w:lang w:eastAsia="zh-CN"/>
        </w:rPr>
        <w:t>再认证费用原则上为初次认证审核费用的</w:t>
      </w:r>
      <w:r w:rsidR="00F35A8D" w:rsidRPr="007E283A">
        <w:rPr>
          <w:rFonts w:ascii="宋体" w:hAnsi="宋体"/>
          <w:sz w:val="21"/>
          <w:szCs w:val="21"/>
          <w:lang w:eastAsia="zh-CN"/>
        </w:rPr>
        <w:t>80%</w:t>
      </w:r>
      <w:r w:rsidR="00F35A8D" w:rsidRPr="007E283A">
        <w:rPr>
          <w:rFonts w:ascii="宋体" w:hAnsi="宋体" w:hint="eastAsia"/>
          <w:sz w:val="21"/>
          <w:szCs w:val="21"/>
          <w:lang w:eastAsia="zh-CN"/>
        </w:rPr>
        <w:t>，并重新签定合同，如有其他情况，双方协商确定。</w:t>
      </w:r>
    </w:p>
    <w:p w14:paraId="6B1003DB" w14:textId="0B2EC1AE" w:rsidR="00A84D68" w:rsidRPr="007E283A" w:rsidRDefault="00F35A8D" w:rsidP="0017475F">
      <w:pPr>
        <w:pStyle w:val="a6"/>
        <w:spacing w:line="360" w:lineRule="auto"/>
        <w:ind w:firstLineChars="200" w:firstLine="420"/>
        <w:rPr>
          <w:rFonts w:ascii="宋体" w:hAnsi="宋体"/>
          <w:sz w:val="21"/>
          <w:szCs w:val="21"/>
          <w:lang w:eastAsia="zh-CN"/>
        </w:rPr>
      </w:pPr>
      <w:r w:rsidRPr="007E283A">
        <w:rPr>
          <w:rFonts w:ascii="宋体" w:hAnsi="宋体" w:hint="eastAsia"/>
          <w:sz w:val="21"/>
          <w:szCs w:val="21"/>
          <w:lang w:eastAsia="zh-CN"/>
        </w:rPr>
        <w:t>7</w:t>
      </w:r>
      <w:r w:rsidR="0017475F">
        <w:rPr>
          <w:rFonts w:ascii="宋体" w:hAnsi="宋体"/>
          <w:sz w:val="21"/>
          <w:szCs w:val="21"/>
          <w:lang w:eastAsia="zh-CN"/>
        </w:rPr>
        <w:t>.</w:t>
      </w:r>
      <w:r w:rsidRPr="007E283A">
        <w:rPr>
          <w:rFonts w:ascii="宋体" w:hAnsi="宋体" w:hint="eastAsia"/>
          <w:sz w:val="21"/>
          <w:szCs w:val="21"/>
          <w:lang w:eastAsia="zh-CN"/>
        </w:rPr>
        <w:t>交通费及住宿费</w:t>
      </w:r>
    </w:p>
    <w:p w14:paraId="6070CF49" w14:textId="3B2A8651" w:rsidR="00A84D68" w:rsidRPr="007D1841" w:rsidRDefault="0017475F" w:rsidP="0017475F">
      <w:pPr>
        <w:spacing w:line="360" w:lineRule="auto"/>
        <w:ind w:firstLineChars="200" w:firstLine="440"/>
        <w:rPr>
          <w:rFonts w:ascii="宋体" w:hAnsi="宋体"/>
          <w:spacing w:val="5"/>
          <w:sz w:val="21"/>
          <w:szCs w:val="21"/>
          <w:lang w:eastAsia="zh-CN"/>
        </w:rPr>
      </w:pPr>
      <w:r>
        <w:rPr>
          <w:rFonts w:ascii="宋体" w:hAnsi="宋体" w:hint="eastAsia"/>
          <w:spacing w:val="5"/>
          <w:sz w:val="21"/>
          <w:szCs w:val="21"/>
          <w:lang w:eastAsia="zh-CN"/>
        </w:rPr>
        <w:t>（1）</w:t>
      </w:r>
      <w:r w:rsidR="00F35A8D" w:rsidRPr="007D1841">
        <w:rPr>
          <w:rFonts w:ascii="宋体" w:hAnsi="宋体" w:hint="eastAsia"/>
          <w:spacing w:val="5"/>
          <w:sz w:val="21"/>
          <w:szCs w:val="21"/>
          <w:lang w:eastAsia="zh-CN"/>
        </w:rPr>
        <w:t>审核组来往企业的交通费及住宿费，由企业负责，按实际费用报销。</w:t>
      </w:r>
    </w:p>
    <w:p w14:paraId="62CCFE8E" w14:textId="2DD45B6A" w:rsidR="00A84D68" w:rsidRPr="007D1841" w:rsidRDefault="0017475F" w:rsidP="0017475F">
      <w:pPr>
        <w:spacing w:line="360" w:lineRule="auto"/>
        <w:ind w:firstLineChars="200" w:firstLine="440"/>
        <w:rPr>
          <w:rFonts w:ascii="宋体" w:hAnsi="宋体"/>
          <w:spacing w:val="5"/>
          <w:sz w:val="21"/>
          <w:szCs w:val="21"/>
          <w:lang w:eastAsia="zh-CN"/>
        </w:rPr>
      </w:pPr>
      <w:r>
        <w:rPr>
          <w:rFonts w:ascii="宋体" w:hAnsi="宋体" w:hint="eastAsia"/>
          <w:spacing w:val="5"/>
          <w:sz w:val="21"/>
          <w:szCs w:val="21"/>
          <w:lang w:eastAsia="zh-CN"/>
        </w:rPr>
        <w:t>（2）</w:t>
      </w:r>
      <w:r w:rsidR="00F35A8D" w:rsidRPr="007D1841">
        <w:rPr>
          <w:rFonts w:ascii="宋体" w:hAnsi="宋体" w:hint="eastAsia"/>
          <w:spacing w:val="5"/>
          <w:sz w:val="21"/>
          <w:szCs w:val="21"/>
          <w:lang w:eastAsia="zh-CN"/>
        </w:rPr>
        <w:t>各种费用的具体金额和付费时间以《认证合同》为准。</w:t>
      </w:r>
    </w:p>
    <w:p w14:paraId="3D620B32" w14:textId="513CB28D" w:rsidR="00CE0848" w:rsidRPr="00A27D85" w:rsidRDefault="00CE0848" w:rsidP="007D1841">
      <w:pPr>
        <w:snapToGrid w:val="0"/>
        <w:spacing w:line="360" w:lineRule="auto"/>
        <w:ind w:firstLineChars="200" w:firstLine="480"/>
        <w:rPr>
          <w:rFonts w:ascii="宋体" w:hAnsi="宋体"/>
          <w:lang w:eastAsia="zh-CN"/>
        </w:rPr>
      </w:pPr>
    </w:p>
    <w:sectPr w:rsidR="00CE0848" w:rsidRPr="00A27D85">
      <w:headerReference w:type="even" r:id="rId7"/>
      <w:headerReference w:type="default" r:id="rId8"/>
      <w:headerReference w:type="first" r:id="rId9"/>
      <w:pgSz w:w="11906" w:h="16838"/>
      <w:pgMar w:top="1187" w:right="748" w:bottom="842" w:left="851" w:header="567" w:footer="21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A905" w14:textId="77777777" w:rsidR="001C28A1" w:rsidRDefault="001C28A1">
      <w:r>
        <w:separator/>
      </w:r>
    </w:p>
  </w:endnote>
  <w:endnote w:type="continuationSeparator" w:id="0">
    <w:p w14:paraId="7DAAD8E0" w14:textId="77777777" w:rsidR="001C28A1" w:rsidRDefault="001C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stem">
    <w:panose1 w:val="020B0604020202020204"/>
    <w:charset w:val="86"/>
    <w:family w:val="auto"/>
    <w:pitch w:val="default"/>
    <w:sig w:usb0="00000001" w:usb1="080E0000" w:usb2="00000010" w:usb3="00000000" w:csb0="00040000" w:csb1="00000000"/>
  </w:font>
  <w:font w:name="得意中楷體">
    <w:altName w:val="宋体"/>
    <w:panose1 w:val="020B0604020202020204"/>
    <w:charset w:val="88"/>
    <w:family w:val="modern"/>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仿宋_GB2312">
    <w:altName w:val="仿宋"/>
    <w:panose1 w:val="020B0604020202020204"/>
    <w:charset w:val="86"/>
    <w:family w:val="modern"/>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4D8B" w14:textId="77777777" w:rsidR="001C28A1" w:rsidRDefault="001C28A1">
      <w:r>
        <w:separator/>
      </w:r>
    </w:p>
  </w:footnote>
  <w:footnote w:type="continuationSeparator" w:id="0">
    <w:p w14:paraId="5B6EDC06" w14:textId="77777777" w:rsidR="001C28A1" w:rsidRDefault="001C2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9D0D" w14:textId="77777777" w:rsidR="00A84D68" w:rsidRDefault="001C28A1">
    <w:pPr>
      <w:pStyle w:val="ac"/>
    </w:pPr>
    <w:r>
      <w:rPr>
        <w:lang w:eastAsia="zh-CN"/>
      </w:rPr>
      <w:pict w14:anchorId="1E335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621.7pt;height:77.7pt;rotation:315;z-index:-251658752;mso-wrap-style:square;mso-wrap-edited:f;mso-width-percent:0;mso-height-percent:0;mso-position-horizontal:center;mso-position-horizontal-relative:margin;mso-position-vertical:center;mso-position-vertical-relative:margin;mso-width-percent:0;mso-height-percent:0" o:allowincell="f" fillcolor="#ccecff" stroked="f">
          <v:textpath style="font-family:&quot;Arial&quot;;font-size:8pt" string="Merry Confidential"/>
          <w10:wrap anchorx="margin" anchory="margin"/>
        </v:shape>
      </w:pict>
    </w:r>
  </w:p>
  <w:p w14:paraId="6357CAC5" w14:textId="77777777" w:rsidR="00A84D68" w:rsidRDefault="00A84D68"/>
  <w:p w14:paraId="3A0AD99C" w14:textId="77777777" w:rsidR="00A84D68" w:rsidRDefault="00A84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4554"/>
      <w:gridCol w:w="1993"/>
      <w:gridCol w:w="2085"/>
    </w:tblGrid>
    <w:tr w:rsidR="005F4B14" w14:paraId="022AA339" w14:textId="77777777" w:rsidTr="005F4B14">
      <w:trPr>
        <w:trHeight w:val="315"/>
      </w:trPr>
      <w:tc>
        <w:tcPr>
          <w:tcW w:w="1560" w:type="dxa"/>
          <w:vMerge w:val="restart"/>
          <w:tcBorders>
            <w:top w:val="double" w:sz="4" w:space="0" w:color="auto"/>
            <w:left w:val="double" w:sz="4" w:space="0" w:color="auto"/>
            <w:right w:val="single" w:sz="4" w:space="0" w:color="auto"/>
          </w:tcBorders>
          <w:vAlign w:val="center"/>
        </w:tcPr>
        <w:p w14:paraId="3EA01AF1" w14:textId="77777777" w:rsidR="005F4B14" w:rsidRDefault="005F4B14" w:rsidP="005F4B14">
          <w:pPr>
            <w:jc w:val="center"/>
            <w:rPr>
              <w:rFonts w:ascii="仿宋_GB2312" w:eastAsia="仿宋_GB2312" w:hint="eastAsia"/>
              <w:sz w:val="32"/>
              <w:szCs w:val="32"/>
            </w:rPr>
          </w:pPr>
          <w:r>
            <w:rPr>
              <w:noProof/>
              <w:lang w:val="en-US" w:eastAsia="zh-CN"/>
            </w:rPr>
            <w:drawing>
              <wp:anchor distT="0" distB="0" distL="114300" distR="114300" simplePos="0" relativeHeight="251659776" behindDoc="0" locked="0" layoutInCell="1" allowOverlap="1" wp14:anchorId="3A23CA84" wp14:editId="0A1D0CF0">
                <wp:simplePos x="0" y="0"/>
                <wp:positionH relativeFrom="column">
                  <wp:posOffset>96520</wp:posOffset>
                </wp:positionH>
                <wp:positionV relativeFrom="paragraph">
                  <wp:posOffset>85090</wp:posOffset>
                </wp:positionV>
                <wp:extent cx="650240" cy="443865"/>
                <wp:effectExtent l="0" t="0" r="0" b="0"/>
                <wp:wrapNone/>
                <wp:docPr id="3" name="图片 3" descr="微信图片_201910261501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微信图片_2019102615011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443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4" w:type="dxa"/>
          <w:vMerge w:val="restart"/>
          <w:tcBorders>
            <w:top w:val="double" w:sz="4" w:space="0" w:color="auto"/>
            <w:left w:val="single" w:sz="4" w:space="0" w:color="auto"/>
            <w:right w:val="single" w:sz="4" w:space="0" w:color="auto"/>
          </w:tcBorders>
          <w:vAlign w:val="center"/>
        </w:tcPr>
        <w:p w14:paraId="1F365ADB" w14:textId="4AAD567C" w:rsidR="005F4B14" w:rsidRDefault="005F4B14" w:rsidP="005F4B14">
          <w:pPr>
            <w:jc w:val="center"/>
            <w:rPr>
              <w:rFonts w:ascii="宋体" w:hAnsi="宋体" w:hint="eastAsia"/>
              <w:sz w:val="32"/>
              <w:szCs w:val="32"/>
            </w:rPr>
          </w:pPr>
          <w:r w:rsidRPr="005F4B14">
            <w:rPr>
              <w:rFonts w:ascii="宋体" w:hAnsi="宋体" w:hint="eastAsia"/>
              <w:sz w:val="32"/>
              <w:szCs w:val="32"/>
            </w:rPr>
            <w:t>认证收费规则</w:t>
          </w:r>
        </w:p>
      </w:tc>
      <w:tc>
        <w:tcPr>
          <w:tcW w:w="1993" w:type="dxa"/>
          <w:tcBorders>
            <w:top w:val="double" w:sz="4" w:space="0" w:color="auto"/>
            <w:left w:val="single" w:sz="4" w:space="0" w:color="auto"/>
            <w:bottom w:val="single" w:sz="4" w:space="0" w:color="auto"/>
            <w:right w:val="single" w:sz="4" w:space="0" w:color="auto"/>
          </w:tcBorders>
          <w:vAlign w:val="center"/>
        </w:tcPr>
        <w:p w14:paraId="03484C18" w14:textId="77777777" w:rsidR="005F4B14" w:rsidRDefault="005F4B14" w:rsidP="005F4B14">
          <w:pPr>
            <w:jc w:val="center"/>
            <w:rPr>
              <w:rFonts w:ascii="宋体" w:hAnsi="宋体" w:hint="eastAsia"/>
              <w:szCs w:val="21"/>
            </w:rPr>
          </w:pPr>
          <w:r>
            <w:rPr>
              <w:rFonts w:ascii="宋体" w:hAnsi="宋体" w:hint="eastAsia"/>
              <w:szCs w:val="21"/>
            </w:rPr>
            <w:t>文 件 编 号</w:t>
          </w:r>
        </w:p>
      </w:tc>
      <w:tc>
        <w:tcPr>
          <w:tcW w:w="2085" w:type="dxa"/>
          <w:tcBorders>
            <w:top w:val="double" w:sz="4" w:space="0" w:color="auto"/>
            <w:left w:val="single" w:sz="4" w:space="0" w:color="auto"/>
            <w:bottom w:val="single" w:sz="4" w:space="0" w:color="auto"/>
            <w:right w:val="double" w:sz="4" w:space="0" w:color="auto"/>
          </w:tcBorders>
          <w:vAlign w:val="center"/>
        </w:tcPr>
        <w:p w14:paraId="079BE19B" w14:textId="37813472" w:rsidR="005F4B14" w:rsidRDefault="005F4B14" w:rsidP="005F4B14">
          <w:pPr>
            <w:rPr>
              <w:rFonts w:ascii="宋体" w:hAnsi="宋体" w:hint="eastAsia"/>
              <w:szCs w:val="21"/>
            </w:rPr>
          </w:pPr>
          <w:r>
            <w:rPr>
              <w:rFonts w:ascii="宋体" w:hAnsi="宋体"/>
              <w:szCs w:val="21"/>
            </w:rPr>
            <w:t>ZYC-GK</w:t>
          </w:r>
          <w:r>
            <w:rPr>
              <w:rFonts w:ascii="宋体" w:hAnsi="宋体"/>
              <w:szCs w:val="21"/>
            </w:rPr>
            <w:t>15</w:t>
          </w:r>
          <w:r>
            <w:rPr>
              <w:rFonts w:ascii="宋体" w:hAnsi="宋体"/>
              <w:szCs w:val="21"/>
            </w:rPr>
            <w:t>-202</w:t>
          </w:r>
          <w:r>
            <w:rPr>
              <w:rFonts w:ascii="宋体" w:hAnsi="宋体" w:hint="eastAsia"/>
              <w:szCs w:val="21"/>
            </w:rPr>
            <w:t>1</w:t>
          </w:r>
        </w:p>
      </w:tc>
    </w:tr>
    <w:tr w:rsidR="005F4B14" w14:paraId="1FD53C92" w14:textId="77777777" w:rsidTr="005F4B14">
      <w:trPr>
        <w:trHeight w:val="315"/>
      </w:trPr>
      <w:tc>
        <w:tcPr>
          <w:tcW w:w="1560" w:type="dxa"/>
          <w:vMerge/>
          <w:tcBorders>
            <w:left w:val="double" w:sz="4" w:space="0" w:color="auto"/>
            <w:right w:val="single" w:sz="4" w:space="0" w:color="auto"/>
          </w:tcBorders>
        </w:tcPr>
        <w:p w14:paraId="38C476BF" w14:textId="77777777" w:rsidR="005F4B14" w:rsidRDefault="005F4B14" w:rsidP="005F4B14">
          <w:pPr>
            <w:jc w:val="center"/>
            <w:rPr>
              <w:rFonts w:ascii="仿宋_GB2312" w:eastAsia="仿宋_GB2312" w:hint="eastAsia"/>
              <w:sz w:val="32"/>
              <w:szCs w:val="32"/>
            </w:rPr>
          </w:pPr>
        </w:p>
      </w:tc>
      <w:tc>
        <w:tcPr>
          <w:tcW w:w="4554" w:type="dxa"/>
          <w:vMerge/>
          <w:tcBorders>
            <w:left w:val="single" w:sz="4" w:space="0" w:color="auto"/>
            <w:right w:val="single" w:sz="4" w:space="0" w:color="auto"/>
          </w:tcBorders>
          <w:vAlign w:val="center"/>
        </w:tcPr>
        <w:p w14:paraId="640C5F0C" w14:textId="77777777" w:rsidR="005F4B14" w:rsidRDefault="005F4B14" w:rsidP="005F4B14">
          <w:pPr>
            <w:jc w:val="center"/>
            <w:rPr>
              <w:rFonts w:ascii="仿宋_GB2312" w:eastAsia="仿宋_GB2312" w:hint="eastAsia"/>
              <w:sz w:val="32"/>
              <w:szCs w:val="32"/>
            </w:rPr>
          </w:pPr>
        </w:p>
      </w:tc>
      <w:tc>
        <w:tcPr>
          <w:tcW w:w="1993" w:type="dxa"/>
          <w:tcBorders>
            <w:top w:val="single" w:sz="4" w:space="0" w:color="auto"/>
            <w:left w:val="single" w:sz="4" w:space="0" w:color="auto"/>
            <w:bottom w:val="single" w:sz="4" w:space="0" w:color="auto"/>
            <w:right w:val="single" w:sz="4" w:space="0" w:color="auto"/>
          </w:tcBorders>
          <w:vAlign w:val="center"/>
        </w:tcPr>
        <w:p w14:paraId="49A73B41" w14:textId="77777777" w:rsidR="005F4B14" w:rsidRDefault="005F4B14" w:rsidP="005F4B14">
          <w:pPr>
            <w:jc w:val="center"/>
            <w:rPr>
              <w:rFonts w:ascii="宋体" w:hAnsi="宋体" w:hint="eastAsia"/>
              <w:szCs w:val="21"/>
            </w:rPr>
          </w:pPr>
          <w:r>
            <w:rPr>
              <w:rFonts w:ascii="宋体" w:hAnsi="宋体" w:hint="eastAsia"/>
              <w:szCs w:val="21"/>
            </w:rPr>
            <w:t>版       次</w:t>
          </w:r>
        </w:p>
      </w:tc>
      <w:tc>
        <w:tcPr>
          <w:tcW w:w="2085" w:type="dxa"/>
          <w:tcBorders>
            <w:top w:val="single" w:sz="4" w:space="0" w:color="auto"/>
            <w:left w:val="single" w:sz="4" w:space="0" w:color="auto"/>
            <w:bottom w:val="single" w:sz="4" w:space="0" w:color="auto"/>
            <w:right w:val="double" w:sz="4" w:space="0" w:color="auto"/>
          </w:tcBorders>
          <w:vAlign w:val="center"/>
        </w:tcPr>
        <w:p w14:paraId="2F991C08" w14:textId="77777777" w:rsidR="005F4B14" w:rsidRDefault="005F4B14" w:rsidP="005F4B14">
          <w:pPr>
            <w:rPr>
              <w:rFonts w:ascii="宋体" w:hAnsi="宋体" w:hint="eastAsia"/>
              <w:szCs w:val="21"/>
            </w:rPr>
          </w:pPr>
          <w:r>
            <w:rPr>
              <w:rFonts w:ascii="宋体" w:hAnsi="宋体" w:hint="eastAsia"/>
              <w:szCs w:val="21"/>
            </w:rPr>
            <w:t>B/0</w:t>
          </w:r>
        </w:p>
      </w:tc>
    </w:tr>
    <w:tr w:rsidR="005F4B14" w14:paraId="689F1634" w14:textId="77777777" w:rsidTr="005F4B14">
      <w:trPr>
        <w:trHeight w:val="315"/>
      </w:trPr>
      <w:tc>
        <w:tcPr>
          <w:tcW w:w="1560" w:type="dxa"/>
          <w:vMerge/>
          <w:tcBorders>
            <w:left w:val="double" w:sz="4" w:space="0" w:color="auto"/>
            <w:bottom w:val="double" w:sz="4" w:space="0" w:color="auto"/>
            <w:right w:val="single" w:sz="4" w:space="0" w:color="auto"/>
          </w:tcBorders>
        </w:tcPr>
        <w:p w14:paraId="52816276" w14:textId="77777777" w:rsidR="005F4B14" w:rsidRDefault="005F4B14" w:rsidP="005F4B14">
          <w:pPr>
            <w:jc w:val="center"/>
            <w:rPr>
              <w:rFonts w:ascii="仿宋_GB2312" w:eastAsia="仿宋_GB2312" w:hint="eastAsia"/>
              <w:sz w:val="32"/>
              <w:szCs w:val="32"/>
            </w:rPr>
          </w:pPr>
        </w:p>
      </w:tc>
      <w:tc>
        <w:tcPr>
          <w:tcW w:w="4554" w:type="dxa"/>
          <w:vMerge/>
          <w:tcBorders>
            <w:left w:val="single" w:sz="4" w:space="0" w:color="auto"/>
            <w:bottom w:val="double" w:sz="4" w:space="0" w:color="auto"/>
            <w:right w:val="single" w:sz="4" w:space="0" w:color="auto"/>
          </w:tcBorders>
        </w:tcPr>
        <w:p w14:paraId="48AB3643" w14:textId="77777777" w:rsidR="005F4B14" w:rsidRDefault="005F4B14" w:rsidP="005F4B14">
          <w:pPr>
            <w:jc w:val="center"/>
            <w:rPr>
              <w:rFonts w:ascii="仿宋_GB2312" w:eastAsia="仿宋_GB2312" w:hint="eastAsia"/>
              <w:sz w:val="32"/>
              <w:szCs w:val="32"/>
            </w:rPr>
          </w:pPr>
        </w:p>
      </w:tc>
      <w:tc>
        <w:tcPr>
          <w:tcW w:w="1993" w:type="dxa"/>
          <w:tcBorders>
            <w:top w:val="single" w:sz="4" w:space="0" w:color="auto"/>
            <w:left w:val="single" w:sz="4" w:space="0" w:color="auto"/>
            <w:bottom w:val="double" w:sz="4" w:space="0" w:color="auto"/>
            <w:right w:val="single" w:sz="4" w:space="0" w:color="auto"/>
          </w:tcBorders>
          <w:vAlign w:val="center"/>
        </w:tcPr>
        <w:p w14:paraId="6B4D89AB" w14:textId="77777777" w:rsidR="005F4B14" w:rsidRDefault="005F4B14" w:rsidP="005F4B14">
          <w:pPr>
            <w:jc w:val="center"/>
            <w:rPr>
              <w:rFonts w:ascii="宋体" w:hAnsi="宋体" w:hint="eastAsia"/>
              <w:szCs w:val="21"/>
            </w:rPr>
          </w:pPr>
          <w:r>
            <w:rPr>
              <w:rFonts w:ascii="宋体" w:hAnsi="宋体" w:hint="eastAsia"/>
              <w:szCs w:val="21"/>
            </w:rPr>
            <w:t>页       码</w:t>
          </w:r>
        </w:p>
      </w:tc>
      <w:tc>
        <w:tcPr>
          <w:tcW w:w="2085" w:type="dxa"/>
          <w:tcBorders>
            <w:top w:val="single" w:sz="4" w:space="0" w:color="auto"/>
            <w:left w:val="single" w:sz="4" w:space="0" w:color="auto"/>
            <w:bottom w:val="double" w:sz="4" w:space="0" w:color="auto"/>
            <w:right w:val="double" w:sz="4" w:space="0" w:color="auto"/>
          </w:tcBorders>
          <w:vAlign w:val="center"/>
        </w:tcPr>
        <w:p w14:paraId="18A76374" w14:textId="77777777" w:rsidR="005F4B14" w:rsidRDefault="005F4B14" w:rsidP="005F4B14">
          <w:pPr>
            <w:rPr>
              <w:rFonts w:ascii="宋体" w:hAnsi="宋体" w:hint="eastAsia"/>
              <w:szCs w:val="21"/>
            </w:rPr>
          </w:pPr>
          <w:r>
            <w:rPr>
              <w:rFonts w:hAnsi="宋体"/>
              <w:sz w:val="18"/>
              <w:szCs w:val="18"/>
            </w:rPr>
            <w:fldChar w:fldCharType="begin"/>
          </w:r>
          <w:r>
            <w:rPr>
              <w:rStyle w:val="af5"/>
              <w:rFonts w:hAnsi="宋体"/>
              <w:sz w:val="18"/>
              <w:szCs w:val="18"/>
            </w:rPr>
            <w:instrText xml:space="preserve"> PAGE </w:instrText>
          </w:r>
          <w:r>
            <w:rPr>
              <w:rFonts w:hAnsi="宋体"/>
              <w:sz w:val="18"/>
              <w:szCs w:val="18"/>
            </w:rPr>
            <w:fldChar w:fldCharType="separate"/>
          </w:r>
          <w:r>
            <w:rPr>
              <w:rStyle w:val="af5"/>
              <w:rFonts w:hAnsi="宋体"/>
              <w:sz w:val="18"/>
              <w:szCs w:val="18"/>
              <w:lang w:val="en-US" w:eastAsia="zh-CN"/>
            </w:rPr>
            <w:t>1</w:t>
          </w:r>
          <w:r>
            <w:rPr>
              <w:rFonts w:hAnsi="宋体"/>
              <w:sz w:val="18"/>
              <w:szCs w:val="18"/>
            </w:rPr>
            <w:fldChar w:fldCharType="end"/>
          </w:r>
          <w:r>
            <w:rPr>
              <w:rStyle w:val="af5"/>
              <w:rFonts w:hAnsi="宋体" w:hint="eastAsia"/>
              <w:sz w:val="18"/>
              <w:szCs w:val="18"/>
            </w:rPr>
            <w:t>/</w:t>
          </w:r>
          <w:r>
            <w:rPr>
              <w:rFonts w:hAnsi="宋体"/>
              <w:sz w:val="18"/>
              <w:szCs w:val="18"/>
            </w:rPr>
            <w:fldChar w:fldCharType="begin"/>
          </w:r>
          <w:r>
            <w:rPr>
              <w:rStyle w:val="af5"/>
              <w:rFonts w:hAnsi="宋体"/>
              <w:sz w:val="18"/>
              <w:szCs w:val="18"/>
            </w:rPr>
            <w:instrText xml:space="preserve"> NUMPAGES </w:instrText>
          </w:r>
          <w:r>
            <w:rPr>
              <w:rFonts w:hAnsi="宋体"/>
              <w:sz w:val="18"/>
              <w:szCs w:val="18"/>
            </w:rPr>
            <w:fldChar w:fldCharType="separate"/>
          </w:r>
          <w:r>
            <w:rPr>
              <w:rStyle w:val="af5"/>
              <w:rFonts w:hAnsi="宋体"/>
              <w:sz w:val="18"/>
              <w:szCs w:val="18"/>
              <w:lang w:val="en-US" w:eastAsia="zh-CN"/>
            </w:rPr>
            <w:t>1</w:t>
          </w:r>
          <w:r>
            <w:rPr>
              <w:rFonts w:hAnsi="宋体"/>
              <w:sz w:val="18"/>
              <w:szCs w:val="18"/>
            </w:rPr>
            <w:fldChar w:fldCharType="end"/>
          </w:r>
        </w:p>
      </w:tc>
    </w:tr>
  </w:tbl>
  <w:p w14:paraId="0BFB0A1B" w14:textId="77777777" w:rsidR="00A84D68" w:rsidRDefault="00A84D68">
    <w:pPr>
      <w:pStyle w:val="ac"/>
      <w:tabs>
        <w:tab w:val="clear" w:pos="4153"/>
        <w:tab w:val="clear" w:pos="8306"/>
        <w:tab w:val="center" w:pos="5040"/>
        <w:tab w:val="right" w:pos="9720"/>
      </w:tabs>
      <w:rPr>
        <w:rFonts w:ascii="Arial" w:hAnsi="Arial" w:cs="Arial"/>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D9BC" w14:textId="77777777" w:rsidR="00A84D68" w:rsidRDefault="001C28A1">
    <w:pPr>
      <w:pStyle w:val="ac"/>
    </w:pPr>
    <w:r>
      <w:rPr>
        <w:lang w:eastAsia="zh-CN"/>
      </w:rPr>
      <w:pict w14:anchorId="5AE37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621.7pt;height:77.7pt;rotation:315;z-index:-251659776;mso-wrap-style:square;mso-wrap-edited:f;mso-width-percent:0;mso-height-percent:0;mso-position-horizontal:center;mso-position-horizontal-relative:margin;mso-position-vertical:center;mso-position-vertical-relative:margin;mso-width-percent:0;mso-height-percent:0" o:allowincell="f" fillcolor="#ccecff" stroked="f">
          <v:textpath style="font-family:&quot;Arial&quot;;font-size:8pt" string="Merry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42FEC1"/>
    <w:multiLevelType w:val="singleLevel"/>
    <w:tmpl w:val="BE42FEC1"/>
    <w:lvl w:ilvl="0">
      <w:start w:val="7"/>
      <w:numFmt w:val="decimal"/>
      <w:suff w:val="space"/>
      <w:lvlText w:val="%1."/>
      <w:lvlJc w:val="left"/>
    </w:lvl>
  </w:abstractNum>
  <w:abstractNum w:abstractNumId="1" w15:restartNumberingAfterBreak="0">
    <w:nsid w:val="C9B9D18C"/>
    <w:multiLevelType w:val="singleLevel"/>
    <w:tmpl w:val="C9B9D18C"/>
    <w:lvl w:ilvl="0">
      <w:start w:val="6"/>
      <w:numFmt w:val="chineseCounting"/>
      <w:suff w:val="nothing"/>
      <w:lvlText w:val="%1、"/>
      <w:lvlJc w:val="left"/>
      <w:rPr>
        <w:rFonts w:hint="eastAsia"/>
      </w:rPr>
    </w:lvl>
  </w:abstractNum>
  <w:abstractNum w:abstractNumId="2" w15:restartNumberingAfterBreak="0">
    <w:nsid w:val="01C45CCE"/>
    <w:multiLevelType w:val="multilevel"/>
    <w:tmpl w:val="01C45CCE"/>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8FB1CB3"/>
    <w:multiLevelType w:val="multilevel"/>
    <w:tmpl w:val="18FB1CB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187B93A"/>
    <w:multiLevelType w:val="singleLevel"/>
    <w:tmpl w:val="2187B93A"/>
    <w:lvl w:ilvl="0">
      <w:start w:val="1"/>
      <w:numFmt w:val="decimal"/>
      <w:suff w:val="space"/>
      <w:lvlText w:val="%1."/>
      <w:lvlJc w:val="left"/>
    </w:lvl>
  </w:abstractNum>
  <w:abstractNum w:abstractNumId="5" w15:restartNumberingAfterBreak="0">
    <w:nsid w:val="35BEEBC3"/>
    <w:multiLevelType w:val="singleLevel"/>
    <w:tmpl w:val="35BEEBC3"/>
    <w:lvl w:ilvl="0">
      <w:start w:val="1"/>
      <w:numFmt w:val="lowerLetter"/>
      <w:suff w:val="space"/>
      <w:lvlText w:val="%1)"/>
      <w:lvlJc w:val="left"/>
    </w:lvl>
  </w:abstractNum>
  <w:abstractNum w:abstractNumId="6" w15:restartNumberingAfterBreak="0">
    <w:nsid w:val="6472339C"/>
    <w:multiLevelType w:val="multilevel"/>
    <w:tmpl w:val="6472339C"/>
    <w:lvl w:ilvl="0">
      <w:start w:val="3"/>
      <w:numFmt w:val="bullet"/>
      <w:lvlText w:val="□"/>
      <w:lvlJc w:val="left"/>
      <w:pPr>
        <w:tabs>
          <w:tab w:val="num" w:pos="885"/>
        </w:tabs>
        <w:ind w:left="885" w:hanging="360"/>
      </w:pPr>
      <w:rPr>
        <w:rFonts w:ascii="宋体" w:eastAsia="宋体" w:hAnsi="宋体" w:cs="Times New Roman" w:hint="eastAsia"/>
      </w:rPr>
    </w:lvl>
    <w:lvl w:ilvl="1">
      <w:start w:val="1"/>
      <w:numFmt w:val="bullet"/>
      <w:lvlText w:val=""/>
      <w:lvlJc w:val="left"/>
      <w:pPr>
        <w:tabs>
          <w:tab w:val="num" w:pos="1365"/>
        </w:tabs>
        <w:ind w:left="1365" w:hanging="420"/>
      </w:pPr>
      <w:rPr>
        <w:rFonts w:ascii="Wingdings" w:hAnsi="Wingdings" w:hint="default"/>
      </w:rPr>
    </w:lvl>
    <w:lvl w:ilvl="2">
      <w:start w:val="1"/>
      <w:numFmt w:val="bullet"/>
      <w:lvlText w:val=""/>
      <w:lvlJc w:val="left"/>
      <w:pPr>
        <w:tabs>
          <w:tab w:val="num" w:pos="1785"/>
        </w:tabs>
        <w:ind w:left="1785" w:hanging="420"/>
      </w:pPr>
      <w:rPr>
        <w:rFonts w:ascii="Wingdings" w:hAnsi="Wingdings" w:hint="default"/>
      </w:rPr>
    </w:lvl>
    <w:lvl w:ilvl="3">
      <w:start w:val="1"/>
      <w:numFmt w:val="bullet"/>
      <w:lvlText w:val=""/>
      <w:lvlJc w:val="left"/>
      <w:pPr>
        <w:tabs>
          <w:tab w:val="num" w:pos="2205"/>
        </w:tabs>
        <w:ind w:left="2205" w:hanging="420"/>
      </w:pPr>
      <w:rPr>
        <w:rFonts w:ascii="Wingdings" w:hAnsi="Wingdings" w:hint="default"/>
      </w:rPr>
    </w:lvl>
    <w:lvl w:ilvl="4">
      <w:start w:val="1"/>
      <w:numFmt w:val="bullet"/>
      <w:lvlText w:val=""/>
      <w:lvlJc w:val="left"/>
      <w:pPr>
        <w:tabs>
          <w:tab w:val="num" w:pos="2625"/>
        </w:tabs>
        <w:ind w:left="2625" w:hanging="420"/>
      </w:pPr>
      <w:rPr>
        <w:rFonts w:ascii="Wingdings" w:hAnsi="Wingdings" w:hint="default"/>
      </w:rPr>
    </w:lvl>
    <w:lvl w:ilvl="5">
      <w:start w:val="1"/>
      <w:numFmt w:val="bullet"/>
      <w:lvlText w:val=""/>
      <w:lvlJc w:val="left"/>
      <w:pPr>
        <w:tabs>
          <w:tab w:val="num" w:pos="3045"/>
        </w:tabs>
        <w:ind w:left="3045" w:hanging="420"/>
      </w:pPr>
      <w:rPr>
        <w:rFonts w:ascii="Wingdings" w:hAnsi="Wingdings" w:hint="default"/>
      </w:rPr>
    </w:lvl>
    <w:lvl w:ilvl="6">
      <w:start w:val="1"/>
      <w:numFmt w:val="bullet"/>
      <w:lvlText w:val=""/>
      <w:lvlJc w:val="left"/>
      <w:pPr>
        <w:tabs>
          <w:tab w:val="num" w:pos="3465"/>
        </w:tabs>
        <w:ind w:left="3465" w:hanging="420"/>
      </w:pPr>
      <w:rPr>
        <w:rFonts w:ascii="Wingdings" w:hAnsi="Wingdings" w:hint="default"/>
      </w:rPr>
    </w:lvl>
    <w:lvl w:ilvl="7">
      <w:start w:val="1"/>
      <w:numFmt w:val="bullet"/>
      <w:lvlText w:val=""/>
      <w:lvlJc w:val="left"/>
      <w:pPr>
        <w:tabs>
          <w:tab w:val="num" w:pos="3885"/>
        </w:tabs>
        <w:ind w:left="3885" w:hanging="420"/>
      </w:pPr>
      <w:rPr>
        <w:rFonts w:ascii="Wingdings" w:hAnsi="Wingdings" w:hint="default"/>
      </w:rPr>
    </w:lvl>
    <w:lvl w:ilvl="8">
      <w:start w:val="1"/>
      <w:numFmt w:val="bullet"/>
      <w:lvlText w:val=""/>
      <w:lvlJc w:val="left"/>
      <w:pPr>
        <w:tabs>
          <w:tab w:val="num" w:pos="4305"/>
        </w:tabs>
        <w:ind w:left="4305"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ViYjk2YTk3ZDZkYWU2MzIwMjM1OTRhYjkwNjdlN2QifQ=="/>
  </w:docVars>
  <w:rsids>
    <w:rsidRoot w:val="00097E3A"/>
    <w:rsid w:val="0000209E"/>
    <w:rsid w:val="00002140"/>
    <w:rsid w:val="0000223F"/>
    <w:rsid w:val="000032B1"/>
    <w:rsid w:val="00005466"/>
    <w:rsid w:val="00005EAC"/>
    <w:rsid w:val="0000690D"/>
    <w:rsid w:val="00007E18"/>
    <w:rsid w:val="00011601"/>
    <w:rsid w:val="00011751"/>
    <w:rsid w:val="00012251"/>
    <w:rsid w:val="000125E0"/>
    <w:rsid w:val="00012B58"/>
    <w:rsid w:val="00017012"/>
    <w:rsid w:val="0001740E"/>
    <w:rsid w:val="00020208"/>
    <w:rsid w:val="000213E4"/>
    <w:rsid w:val="000245ED"/>
    <w:rsid w:val="00025694"/>
    <w:rsid w:val="00025837"/>
    <w:rsid w:val="00030764"/>
    <w:rsid w:val="000307B5"/>
    <w:rsid w:val="00031C93"/>
    <w:rsid w:val="000322A9"/>
    <w:rsid w:val="000327B4"/>
    <w:rsid w:val="000328CA"/>
    <w:rsid w:val="000371C8"/>
    <w:rsid w:val="00041C62"/>
    <w:rsid w:val="000465E7"/>
    <w:rsid w:val="00051359"/>
    <w:rsid w:val="0005165D"/>
    <w:rsid w:val="00053868"/>
    <w:rsid w:val="00056429"/>
    <w:rsid w:val="00056A16"/>
    <w:rsid w:val="00061759"/>
    <w:rsid w:val="00063565"/>
    <w:rsid w:val="00064B2B"/>
    <w:rsid w:val="0006548B"/>
    <w:rsid w:val="0006654F"/>
    <w:rsid w:val="00071539"/>
    <w:rsid w:val="00071830"/>
    <w:rsid w:val="00072781"/>
    <w:rsid w:val="00077568"/>
    <w:rsid w:val="00080294"/>
    <w:rsid w:val="000808F1"/>
    <w:rsid w:val="00080C13"/>
    <w:rsid w:val="0008240D"/>
    <w:rsid w:val="000864B9"/>
    <w:rsid w:val="0008654E"/>
    <w:rsid w:val="00086E6D"/>
    <w:rsid w:val="0009087C"/>
    <w:rsid w:val="00091233"/>
    <w:rsid w:val="0009123A"/>
    <w:rsid w:val="000919E1"/>
    <w:rsid w:val="00091D37"/>
    <w:rsid w:val="00093D91"/>
    <w:rsid w:val="00094746"/>
    <w:rsid w:val="00094C88"/>
    <w:rsid w:val="000955F9"/>
    <w:rsid w:val="00095D29"/>
    <w:rsid w:val="00097E3A"/>
    <w:rsid w:val="00097EBF"/>
    <w:rsid w:val="000A3022"/>
    <w:rsid w:val="000A3BF2"/>
    <w:rsid w:val="000A43EB"/>
    <w:rsid w:val="000A5100"/>
    <w:rsid w:val="000B000B"/>
    <w:rsid w:val="000B2657"/>
    <w:rsid w:val="000B4456"/>
    <w:rsid w:val="000B4725"/>
    <w:rsid w:val="000B6072"/>
    <w:rsid w:val="000B7445"/>
    <w:rsid w:val="000C229E"/>
    <w:rsid w:val="000C6808"/>
    <w:rsid w:val="000C7575"/>
    <w:rsid w:val="000C78DC"/>
    <w:rsid w:val="000C7BDE"/>
    <w:rsid w:val="000D0FFF"/>
    <w:rsid w:val="000D1D88"/>
    <w:rsid w:val="000D3362"/>
    <w:rsid w:val="000D4147"/>
    <w:rsid w:val="000D51DD"/>
    <w:rsid w:val="000E07F8"/>
    <w:rsid w:val="000E0B62"/>
    <w:rsid w:val="000E197B"/>
    <w:rsid w:val="000E19F4"/>
    <w:rsid w:val="000E20D5"/>
    <w:rsid w:val="000E517F"/>
    <w:rsid w:val="000F60F4"/>
    <w:rsid w:val="000F62CD"/>
    <w:rsid w:val="000F6CAD"/>
    <w:rsid w:val="000F6EB4"/>
    <w:rsid w:val="00101244"/>
    <w:rsid w:val="00102076"/>
    <w:rsid w:val="001027B3"/>
    <w:rsid w:val="00103F92"/>
    <w:rsid w:val="00104B92"/>
    <w:rsid w:val="00105630"/>
    <w:rsid w:val="0010652B"/>
    <w:rsid w:val="00106F0D"/>
    <w:rsid w:val="0010724A"/>
    <w:rsid w:val="00107266"/>
    <w:rsid w:val="00110AC3"/>
    <w:rsid w:val="00111640"/>
    <w:rsid w:val="00112564"/>
    <w:rsid w:val="00113ECA"/>
    <w:rsid w:val="00114105"/>
    <w:rsid w:val="0011410E"/>
    <w:rsid w:val="00116149"/>
    <w:rsid w:val="00117DFB"/>
    <w:rsid w:val="0012100B"/>
    <w:rsid w:val="001251D4"/>
    <w:rsid w:val="0012689C"/>
    <w:rsid w:val="00127109"/>
    <w:rsid w:val="001363CD"/>
    <w:rsid w:val="0013747B"/>
    <w:rsid w:val="00140439"/>
    <w:rsid w:val="00142751"/>
    <w:rsid w:val="0014307A"/>
    <w:rsid w:val="001449C5"/>
    <w:rsid w:val="001501FE"/>
    <w:rsid w:val="00151A72"/>
    <w:rsid w:val="00154A16"/>
    <w:rsid w:val="00160907"/>
    <w:rsid w:val="00160F6D"/>
    <w:rsid w:val="00162573"/>
    <w:rsid w:val="0016325F"/>
    <w:rsid w:val="00165A35"/>
    <w:rsid w:val="00165FBC"/>
    <w:rsid w:val="00171137"/>
    <w:rsid w:val="00174749"/>
    <w:rsid w:val="0017475F"/>
    <w:rsid w:val="00175089"/>
    <w:rsid w:val="00176C3D"/>
    <w:rsid w:val="00182592"/>
    <w:rsid w:val="0018654C"/>
    <w:rsid w:val="001976C2"/>
    <w:rsid w:val="001A2194"/>
    <w:rsid w:val="001A56F9"/>
    <w:rsid w:val="001A5BF0"/>
    <w:rsid w:val="001A724C"/>
    <w:rsid w:val="001B4911"/>
    <w:rsid w:val="001B49B1"/>
    <w:rsid w:val="001B4D24"/>
    <w:rsid w:val="001C07AC"/>
    <w:rsid w:val="001C28A1"/>
    <w:rsid w:val="001C312C"/>
    <w:rsid w:val="001C4A6F"/>
    <w:rsid w:val="001C4B3E"/>
    <w:rsid w:val="001C5C2E"/>
    <w:rsid w:val="001D2395"/>
    <w:rsid w:val="001D5BA7"/>
    <w:rsid w:val="001D64A2"/>
    <w:rsid w:val="001D7FF3"/>
    <w:rsid w:val="001E0346"/>
    <w:rsid w:val="001E1590"/>
    <w:rsid w:val="001E1C55"/>
    <w:rsid w:val="001E729F"/>
    <w:rsid w:val="001E753A"/>
    <w:rsid w:val="001F04CC"/>
    <w:rsid w:val="001F0A1C"/>
    <w:rsid w:val="001F150C"/>
    <w:rsid w:val="001F3019"/>
    <w:rsid w:val="001F44AE"/>
    <w:rsid w:val="001F4F8D"/>
    <w:rsid w:val="001F5B54"/>
    <w:rsid w:val="001F5C10"/>
    <w:rsid w:val="002007BD"/>
    <w:rsid w:val="00202D73"/>
    <w:rsid w:val="00204C15"/>
    <w:rsid w:val="00205E0E"/>
    <w:rsid w:val="002064FE"/>
    <w:rsid w:val="00207A90"/>
    <w:rsid w:val="00210317"/>
    <w:rsid w:val="00211BDF"/>
    <w:rsid w:val="00212763"/>
    <w:rsid w:val="00212B5B"/>
    <w:rsid w:val="002141EF"/>
    <w:rsid w:val="00222BA3"/>
    <w:rsid w:val="00223D95"/>
    <w:rsid w:val="002242CA"/>
    <w:rsid w:val="00224E49"/>
    <w:rsid w:val="00225E66"/>
    <w:rsid w:val="002275DA"/>
    <w:rsid w:val="00227F87"/>
    <w:rsid w:val="002303AD"/>
    <w:rsid w:val="00233752"/>
    <w:rsid w:val="0023734D"/>
    <w:rsid w:val="002402F5"/>
    <w:rsid w:val="002454EC"/>
    <w:rsid w:val="002460C4"/>
    <w:rsid w:val="00247713"/>
    <w:rsid w:val="00247FE7"/>
    <w:rsid w:val="00250E1E"/>
    <w:rsid w:val="002522EF"/>
    <w:rsid w:val="002538D5"/>
    <w:rsid w:val="00254E5E"/>
    <w:rsid w:val="0025758F"/>
    <w:rsid w:val="00260A60"/>
    <w:rsid w:val="00262B6A"/>
    <w:rsid w:val="00262E4E"/>
    <w:rsid w:val="0026351C"/>
    <w:rsid w:val="002635A9"/>
    <w:rsid w:val="0027288D"/>
    <w:rsid w:val="0027353E"/>
    <w:rsid w:val="002736B2"/>
    <w:rsid w:val="00273FD8"/>
    <w:rsid w:val="002746C9"/>
    <w:rsid w:val="002751E5"/>
    <w:rsid w:val="00276B62"/>
    <w:rsid w:val="00283E7D"/>
    <w:rsid w:val="00286992"/>
    <w:rsid w:val="00287108"/>
    <w:rsid w:val="00290B25"/>
    <w:rsid w:val="0029465F"/>
    <w:rsid w:val="0029529F"/>
    <w:rsid w:val="00295C64"/>
    <w:rsid w:val="00297395"/>
    <w:rsid w:val="002A3151"/>
    <w:rsid w:val="002A3614"/>
    <w:rsid w:val="002A41C3"/>
    <w:rsid w:val="002A4559"/>
    <w:rsid w:val="002A5C75"/>
    <w:rsid w:val="002A7531"/>
    <w:rsid w:val="002B00AE"/>
    <w:rsid w:val="002B3933"/>
    <w:rsid w:val="002B42A3"/>
    <w:rsid w:val="002B655E"/>
    <w:rsid w:val="002B6640"/>
    <w:rsid w:val="002B7E64"/>
    <w:rsid w:val="002C40CF"/>
    <w:rsid w:val="002C4911"/>
    <w:rsid w:val="002C5326"/>
    <w:rsid w:val="002C5BCB"/>
    <w:rsid w:val="002C68FF"/>
    <w:rsid w:val="002C6CD4"/>
    <w:rsid w:val="002C7043"/>
    <w:rsid w:val="002C7AE6"/>
    <w:rsid w:val="002D19A5"/>
    <w:rsid w:val="002D2FD9"/>
    <w:rsid w:val="002D3885"/>
    <w:rsid w:val="002D6DDE"/>
    <w:rsid w:val="002D7051"/>
    <w:rsid w:val="002D7CA2"/>
    <w:rsid w:val="002E013B"/>
    <w:rsid w:val="002E0F11"/>
    <w:rsid w:val="002E39BB"/>
    <w:rsid w:val="002E67E7"/>
    <w:rsid w:val="002F16FF"/>
    <w:rsid w:val="002F4848"/>
    <w:rsid w:val="002F48F2"/>
    <w:rsid w:val="002F4EC5"/>
    <w:rsid w:val="002F57FD"/>
    <w:rsid w:val="00300EB1"/>
    <w:rsid w:val="003026FA"/>
    <w:rsid w:val="00305085"/>
    <w:rsid w:val="00305EB9"/>
    <w:rsid w:val="00307F04"/>
    <w:rsid w:val="00310CC1"/>
    <w:rsid w:val="003110C7"/>
    <w:rsid w:val="003126EC"/>
    <w:rsid w:val="00313555"/>
    <w:rsid w:val="003154A7"/>
    <w:rsid w:val="00320BC7"/>
    <w:rsid w:val="00322299"/>
    <w:rsid w:val="003222F2"/>
    <w:rsid w:val="00322593"/>
    <w:rsid w:val="0032330E"/>
    <w:rsid w:val="003244AB"/>
    <w:rsid w:val="00326D0B"/>
    <w:rsid w:val="00327129"/>
    <w:rsid w:val="00330025"/>
    <w:rsid w:val="00332B04"/>
    <w:rsid w:val="00335B01"/>
    <w:rsid w:val="003404FB"/>
    <w:rsid w:val="0034178C"/>
    <w:rsid w:val="00342043"/>
    <w:rsid w:val="00343AAC"/>
    <w:rsid w:val="0034598E"/>
    <w:rsid w:val="003507B2"/>
    <w:rsid w:val="00351F8E"/>
    <w:rsid w:val="003528B5"/>
    <w:rsid w:val="003530CA"/>
    <w:rsid w:val="00354289"/>
    <w:rsid w:val="00355399"/>
    <w:rsid w:val="00356156"/>
    <w:rsid w:val="00357D9A"/>
    <w:rsid w:val="00361A70"/>
    <w:rsid w:val="003657F8"/>
    <w:rsid w:val="00366F55"/>
    <w:rsid w:val="003679B9"/>
    <w:rsid w:val="003700FE"/>
    <w:rsid w:val="00375366"/>
    <w:rsid w:val="00376139"/>
    <w:rsid w:val="00376967"/>
    <w:rsid w:val="00380100"/>
    <w:rsid w:val="00380CA9"/>
    <w:rsid w:val="00380DDD"/>
    <w:rsid w:val="003813E1"/>
    <w:rsid w:val="00384625"/>
    <w:rsid w:val="00385F65"/>
    <w:rsid w:val="003864B3"/>
    <w:rsid w:val="003924C4"/>
    <w:rsid w:val="00392B18"/>
    <w:rsid w:val="003938EF"/>
    <w:rsid w:val="0039576F"/>
    <w:rsid w:val="003964E6"/>
    <w:rsid w:val="00396BF6"/>
    <w:rsid w:val="003A1095"/>
    <w:rsid w:val="003A1D35"/>
    <w:rsid w:val="003A289C"/>
    <w:rsid w:val="003A3BA5"/>
    <w:rsid w:val="003A5181"/>
    <w:rsid w:val="003A64D7"/>
    <w:rsid w:val="003A7162"/>
    <w:rsid w:val="003B0D98"/>
    <w:rsid w:val="003B16AC"/>
    <w:rsid w:val="003B2467"/>
    <w:rsid w:val="003B47C3"/>
    <w:rsid w:val="003B5B55"/>
    <w:rsid w:val="003B60D1"/>
    <w:rsid w:val="003B6972"/>
    <w:rsid w:val="003B7024"/>
    <w:rsid w:val="003B7CC5"/>
    <w:rsid w:val="003C180D"/>
    <w:rsid w:val="003C3ACC"/>
    <w:rsid w:val="003C69A4"/>
    <w:rsid w:val="003D0680"/>
    <w:rsid w:val="003D1A10"/>
    <w:rsid w:val="003D1FD4"/>
    <w:rsid w:val="003D5070"/>
    <w:rsid w:val="003D5C3B"/>
    <w:rsid w:val="003D6F50"/>
    <w:rsid w:val="003E0DEC"/>
    <w:rsid w:val="003F150B"/>
    <w:rsid w:val="003F284E"/>
    <w:rsid w:val="003F2C2F"/>
    <w:rsid w:val="003F5CE4"/>
    <w:rsid w:val="003F60D9"/>
    <w:rsid w:val="003F70E6"/>
    <w:rsid w:val="00401F1A"/>
    <w:rsid w:val="00402286"/>
    <w:rsid w:val="00403E71"/>
    <w:rsid w:val="004043FC"/>
    <w:rsid w:val="00404BCC"/>
    <w:rsid w:val="0040532C"/>
    <w:rsid w:val="00405A50"/>
    <w:rsid w:val="004070A0"/>
    <w:rsid w:val="004072D7"/>
    <w:rsid w:val="004108BA"/>
    <w:rsid w:val="004128EB"/>
    <w:rsid w:val="00413503"/>
    <w:rsid w:val="004135CC"/>
    <w:rsid w:val="004219E2"/>
    <w:rsid w:val="00425B46"/>
    <w:rsid w:val="00427818"/>
    <w:rsid w:val="004279E0"/>
    <w:rsid w:val="004310E4"/>
    <w:rsid w:val="004331B3"/>
    <w:rsid w:val="00433FFD"/>
    <w:rsid w:val="004359FE"/>
    <w:rsid w:val="004367DF"/>
    <w:rsid w:val="00437949"/>
    <w:rsid w:val="00437F80"/>
    <w:rsid w:val="004424F2"/>
    <w:rsid w:val="0044325A"/>
    <w:rsid w:val="0045068E"/>
    <w:rsid w:val="00450BBC"/>
    <w:rsid w:val="00451225"/>
    <w:rsid w:val="0045163B"/>
    <w:rsid w:val="00451662"/>
    <w:rsid w:val="0046127F"/>
    <w:rsid w:val="00461863"/>
    <w:rsid w:val="0046464F"/>
    <w:rsid w:val="0046687A"/>
    <w:rsid w:val="0046701C"/>
    <w:rsid w:val="0047012A"/>
    <w:rsid w:val="0047116D"/>
    <w:rsid w:val="00472154"/>
    <w:rsid w:val="00472DBA"/>
    <w:rsid w:val="0047436B"/>
    <w:rsid w:val="004756E8"/>
    <w:rsid w:val="0048104D"/>
    <w:rsid w:val="00481EE7"/>
    <w:rsid w:val="004824D3"/>
    <w:rsid w:val="004826C0"/>
    <w:rsid w:val="00484AD7"/>
    <w:rsid w:val="00490733"/>
    <w:rsid w:val="0049381E"/>
    <w:rsid w:val="00493F3F"/>
    <w:rsid w:val="00493FE4"/>
    <w:rsid w:val="00495F4E"/>
    <w:rsid w:val="00496173"/>
    <w:rsid w:val="00496499"/>
    <w:rsid w:val="004974E7"/>
    <w:rsid w:val="004A0DA1"/>
    <w:rsid w:val="004A159F"/>
    <w:rsid w:val="004A26A1"/>
    <w:rsid w:val="004A2FEE"/>
    <w:rsid w:val="004A4074"/>
    <w:rsid w:val="004A4EF7"/>
    <w:rsid w:val="004A7A41"/>
    <w:rsid w:val="004B0212"/>
    <w:rsid w:val="004B0876"/>
    <w:rsid w:val="004B0EEE"/>
    <w:rsid w:val="004B3A10"/>
    <w:rsid w:val="004B3A41"/>
    <w:rsid w:val="004B577A"/>
    <w:rsid w:val="004B5C48"/>
    <w:rsid w:val="004B616F"/>
    <w:rsid w:val="004C1710"/>
    <w:rsid w:val="004C1F47"/>
    <w:rsid w:val="004C495A"/>
    <w:rsid w:val="004C53CE"/>
    <w:rsid w:val="004D0334"/>
    <w:rsid w:val="004D0439"/>
    <w:rsid w:val="004D4265"/>
    <w:rsid w:val="004E00BA"/>
    <w:rsid w:val="004E08D0"/>
    <w:rsid w:val="004E491A"/>
    <w:rsid w:val="004E4F61"/>
    <w:rsid w:val="004E62E9"/>
    <w:rsid w:val="004E793F"/>
    <w:rsid w:val="004F02F8"/>
    <w:rsid w:val="004F2418"/>
    <w:rsid w:val="004F2A22"/>
    <w:rsid w:val="004F34CE"/>
    <w:rsid w:val="004F3BF1"/>
    <w:rsid w:val="004F4AC9"/>
    <w:rsid w:val="004F52B9"/>
    <w:rsid w:val="004F5427"/>
    <w:rsid w:val="004F55BD"/>
    <w:rsid w:val="005008A9"/>
    <w:rsid w:val="00500AAC"/>
    <w:rsid w:val="005053C5"/>
    <w:rsid w:val="005058E2"/>
    <w:rsid w:val="0050651F"/>
    <w:rsid w:val="005065F1"/>
    <w:rsid w:val="005078B6"/>
    <w:rsid w:val="00510961"/>
    <w:rsid w:val="0051263C"/>
    <w:rsid w:val="005149BC"/>
    <w:rsid w:val="00515D13"/>
    <w:rsid w:val="00520BD2"/>
    <w:rsid w:val="00522A38"/>
    <w:rsid w:val="00527F3E"/>
    <w:rsid w:val="00530281"/>
    <w:rsid w:val="00531372"/>
    <w:rsid w:val="0053194F"/>
    <w:rsid w:val="00536469"/>
    <w:rsid w:val="00540198"/>
    <w:rsid w:val="00541427"/>
    <w:rsid w:val="0054656E"/>
    <w:rsid w:val="0054740B"/>
    <w:rsid w:val="0054762F"/>
    <w:rsid w:val="00551522"/>
    <w:rsid w:val="005521B2"/>
    <w:rsid w:val="00552BEC"/>
    <w:rsid w:val="005558A1"/>
    <w:rsid w:val="00560895"/>
    <w:rsid w:val="00560ABB"/>
    <w:rsid w:val="005659AA"/>
    <w:rsid w:val="0056620B"/>
    <w:rsid w:val="005671A2"/>
    <w:rsid w:val="0056776D"/>
    <w:rsid w:val="00567C31"/>
    <w:rsid w:val="00572296"/>
    <w:rsid w:val="00574E72"/>
    <w:rsid w:val="0057500D"/>
    <w:rsid w:val="00576E17"/>
    <w:rsid w:val="00576FEA"/>
    <w:rsid w:val="00581D55"/>
    <w:rsid w:val="0058295E"/>
    <w:rsid w:val="00583D9A"/>
    <w:rsid w:val="00585526"/>
    <w:rsid w:val="0058764B"/>
    <w:rsid w:val="00587E35"/>
    <w:rsid w:val="00590ECF"/>
    <w:rsid w:val="0059159A"/>
    <w:rsid w:val="005921CE"/>
    <w:rsid w:val="00592CD3"/>
    <w:rsid w:val="005938BE"/>
    <w:rsid w:val="00595C9C"/>
    <w:rsid w:val="00596437"/>
    <w:rsid w:val="00596E4D"/>
    <w:rsid w:val="00597F12"/>
    <w:rsid w:val="005A0FC7"/>
    <w:rsid w:val="005A191B"/>
    <w:rsid w:val="005A3423"/>
    <w:rsid w:val="005A448A"/>
    <w:rsid w:val="005A5484"/>
    <w:rsid w:val="005A5A4E"/>
    <w:rsid w:val="005A6B46"/>
    <w:rsid w:val="005B0C0E"/>
    <w:rsid w:val="005B115B"/>
    <w:rsid w:val="005B458B"/>
    <w:rsid w:val="005B5189"/>
    <w:rsid w:val="005B5478"/>
    <w:rsid w:val="005B5A41"/>
    <w:rsid w:val="005B6439"/>
    <w:rsid w:val="005B701E"/>
    <w:rsid w:val="005C52F6"/>
    <w:rsid w:val="005C72A0"/>
    <w:rsid w:val="005D199E"/>
    <w:rsid w:val="005D1E07"/>
    <w:rsid w:val="005D228F"/>
    <w:rsid w:val="005D38C9"/>
    <w:rsid w:val="005D38DE"/>
    <w:rsid w:val="005D3E70"/>
    <w:rsid w:val="005D55CF"/>
    <w:rsid w:val="005D7B29"/>
    <w:rsid w:val="005E086E"/>
    <w:rsid w:val="005E2D16"/>
    <w:rsid w:val="005E5D2F"/>
    <w:rsid w:val="005F2D3A"/>
    <w:rsid w:val="005F466E"/>
    <w:rsid w:val="005F4B14"/>
    <w:rsid w:val="005F6F2E"/>
    <w:rsid w:val="005F71EF"/>
    <w:rsid w:val="006012BC"/>
    <w:rsid w:val="00612E33"/>
    <w:rsid w:val="00615F7A"/>
    <w:rsid w:val="0061649C"/>
    <w:rsid w:val="0061702B"/>
    <w:rsid w:val="00617F29"/>
    <w:rsid w:val="0062099F"/>
    <w:rsid w:val="00621BE5"/>
    <w:rsid w:val="006220BB"/>
    <w:rsid w:val="00622ABF"/>
    <w:rsid w:val="00622FD6"/>
    <w:rsid w:val="0062313E"/>
    <w:rsid w:val="00624043"/>
    <w:rsid w:val="0062431C"/>
    <w:rsid w:val="00624809"/>
    <w:rsid w:val="0063096F"/>
    <w:rsid w:val="00630A88"/>
    <w:rsid w:val="00630CB6"/>
    <w:rsid w:val="00630EFD"/>
    <w:rsid w:val="00631059"/>
    <w:rsid w:val="0063319A"/>
    <w:rsid w:val="00633736"/>
    <w:rsid w:val="0063482F"/>
    <w:rsid w:val="00634EC3"/>
    <w:rsid w:val="00637FBF"/>
    <w:rsid w:val="00645E37"/>
    <w:rsid w:val="00646666"/>
    <w:rsid w:val="00647427"/>
    <w:rsid w:val="006516C1"/>
    <w:rsid w:val="00651BD4"/>
    <w:rsid w:val="0065217B"/>
    <w:rsid w:val="00652928"/>
    <w:rsid w:val="00673946"/>
    <w:rsid w:val="00674BE6"/>
    <w:rsid w:val="006751DA"/>
    <w:rsid w:val="00675B29"/>
    <w:rsid w:val="00675FD8"/>
    <w:rsid w:val="00680229"/>
    <w:rsid w:val="00687F45"/>
    <w:rsid w:val="00690D06"/>
    <w:rsid w:val="00692228"/>
    <w:rsid w:val="006936AC"/>
    <w:rsid w:val="006948C7"/>
    <w:rsid w:val="006A34B8"/>
    <w:rsid w:val="006A6572"/>
    <w:rsid w:val="006B217C"/>
    <w:rsid w:val="006B30B6"/>
    <w:rsid w:val="006B3E80"/>
    <w:rsid w:val="006B598E"/>
    <w:rsid w:val="006B77A3"/>
    <w:rsid w:val="006C0636"/>
    <w:rsid w:val="006C1014"/>
    <w:rsid w:val="006C1215"/>
    <w:rsid w:val="006C1335"/>
    <w:rsid w:val="006C3E50"/>
    <w:rsid w:val="006C5B85"/>
    <w:rsid w:val="006C602B"/>
    <w:rsid w:val="006C75DE"/>
    <w:rsid w:val="006C7BAE"/>
    <w:rsid w:val="006C7BCA"/>
    <w:rsid w:val="006D177F"/>
    <w:rsid w:val="006D2500"/>
    <w:rsid w:val="006D381D"/>
    <w:rsid w:val="006D3C1B"/>
    <w:rsid w:val="006D57D9"/>
    <w:rsid w:val="006D6AA0"/>
    <w:rsid w:val="006D767E"/>
    <w:rsid w:val="006D76AF"/>
    <w:rsid w:val="006E289C"/>
    <w:rsid w:val="006E29CB"/>
    <w:rsid w:val="006E2BC4"/>
    <w:rsid w:val="006E3E79"/>
    <w:rsid w:val="006E66CE"/>
    <w:rsid w:val="006E69A2"/>
    <w:rsid w:val="006F3118"/>
    <w:rsid w:val="006F7059"/>
    <w:rsid w:val="006F7375"/>
    <w:rsid w:val="007030D8"/>
    <w:rsid w:val="007033A5"/>
    <w:rsid w:val="007047C6"/>
    <w:rsid w:val="007053F4"/>
    <w:rsid w:val="0071014E"/>
    <w:rsid w:val="00710C4D"/>
    <w:rsid w:val="00710DDA"/>
    <w:rsid w:val="00712A7C"/>
    <w:rsid w:val="00712C78"/>
    <w:rsid w:val="0071700D"/>
    <w:rsid w:val="0071777D"/>
    <w:rsid w:val="0072007E"/>
    <w:rsid w:val="00721E6E"/>
    <w:rsid w:val="00722EC6"/>
    <w:rsid w:val="00723023"/>
    <w:rsid w:val="00723568"/>
    <w:rsid w:val="00725E65"/>
    <w:rsid w:val="007264AF"/>
    <w:rsid w:val="00731088"/>
    <w:rsid w:val="00733178"/>
    <w:rsid w:val="00733C1E"/>
    <w:rsid w:val="0073699B"/>
    <w:rsid w:val="00736C4E"/>
    <w:rsid w:val="00737566"/>
    <w:rsid w:val="00744F4D"/>
    <w:rsid w:val="0074526D"/>
    <w:rsid w:val="007468F2"/>
    <w:rsid w:val="007475D8"/>
    <w:rsid w:val="007477F2"/>
    <w:rsid w:val="00750B27"/>
    <w:rsid w:val="007510E1"/>
    <w:rsid w:val="00752B17"/>
    <w:rsid w:val="00753D05"/>
    <w:rsid w:val="007550C9"/>
    <w:rsid w:val="0075721B"/>
    <w:rsid w:val="00762715"/>
    <w:rsid w:val="007628EB"/>
    <w:rsid w:val="007666F5"/>
    <w:rsid w:val="0077002B"/>
    <w:rsid w:val="00771513"/>
    <w:rsid w:val="00771862"/>
    <w:rsid w:val="00773435"/>
    <w:rsid w:val="00777FE7"/>
    <w:rsid w:val="00780855"/>
    <w:rsid w:val="007844B4"/>
    <w:rsid w:val="00784DEA"/>
    <w:rsid w:val="007850EE"/>
    <w:rsid w:val="007859E8"/>
    <w:rsid w:val="0078603B"/>
    <w:rsid w:val="007874CF"/>
    <w:rsid w:val="0078765B"/>
    <w:rsid w:val="00790260"/>
    <w:rsid w:val="0079464E"/>
    <w:rsid w:val="00794C65"/>
    <w:rsid w:val="007961B6"/>
    <w:rsid w:val="007A14CB"/>
    <w:rsid w:val="007A42CF"/>
    <w:rsid w:val="007A4621"/>
    <w:rsid w:val="007A4EA5"/>
    <w:rsid w:val="007A6DC5"/>
    <w:rsid w:val="007B07C1"/>
    <w:rsid w:val="007B2B92"/>
    <w:rsid w:val="007B49FE"/>
    <w:rsid w:val="007B6F17"/>
    <w:rsid w:val="007B7C0F"/>
    <w:rsid w:val="007C0192"/>
    <w:rsid w:val="007C4BBA"/>
    <w:rsid w:val="007C59FB"/>
    <w:rsid w:val="007C5B1E"/>
    <w:rsid w:val="007C70FE"/>
    <w:rsid w:val="007C71D3"/>
    <w:rsid w:val="007C7C6D"/>
    <w:rsid w:val="007D0775"/>
    <w:rsid w:val="007D1841"/>
    <w:rsid w:val="007D38A1"/>
    <w:rsid w:val="007D4363"/>
    <w:rsid w:val="007D4AEF"/>
    <w:rsid w:val="007D6551"/>
    <w:rsid w:val="007D7204"/>
    <w:rsid w:val="007E17A2"/>
    <w:rsid w:val="007E1A1F"/>
    <w:rsid w:val="007E283A"/>
    <w:rsid w:val="007E5887"/>
    <w:rsid w:val="007E7366"/>
    <w:rsid w:val="007E7D5B"/>
    <w:rsid w:val="007F0B54"/>
    <w:rsid w:val="007F25B8"/>
    <w:rsid w:val="007F3C00"/>
    <w:rsid w:val="007F5B89"/>
    <w:rsid w:val="007F6AB7"/>
    <w:rsid w:val="008009D7"/>
    <w:rsid w:val="008011C8"/>
    <w:rsid w:val="00802E5D"/>
    <w:rsid w:val="00806FAE"/>
    <w:rsid w:val="00814C32"/>
    <w:rsid w:val="00814CBF"/>
    <w:rsid w:val="00815282"/>
    <w:rsid w:val="008166CB"/>
    <w:rsid w:val="00816D02"/>
    <w:rsid w:val="00820239"/>
    <w:rsid w:val="00822730"/>
    <w:rsid w:val="0082788B"/>
    <w:rsid w:val="008309BE"/>
    <w:rsid w:val="008321AE"/>
    <w:rsid w:val="0083495A"/>
    <w:rsid w:val="0083633F"/>
    <w:rsid w:val="00837A3F"/>
    <w:rsid w:val="00837D6D"/>
    <w:rsid w:val="00841E50"/>
    <w:rsid w:val="008470A0"/>
    <w:rsid w:val="0085053D"/>
    <w:rsid w:val="00851524"/>
    <w:rsid w:val="0085177C"/>
    <w:rsid w:val="00852024"/>
    <w:rsid w:val="008559AF"/>
    <w:rsid w:val="00861444"/>
    <w:rsid w:val="008625E4"/>
    <w:rsid w:val="00865C8F"/>
    <w:rsid w:val="00866406"/>
    <w:rsid w:val="00867A4F"/>
    <w:rsid w:val="00873566"/>
    <w:rsid w:val="00881B1A"/>
    <w:rsid w:val="008840D4"/>
    <w:rsid w:val="008844CF"/>
    <w:rsid w:val="0089181E"/>
    <w:rsid w:val="00893E2C"/>
    <w:rsid w:val="008940C8"/>
    <w:rsid w:val="008A06F1"/>
    <w:rsid w:val="008A4836"/>
    <w:rsid w:val="008B031C"/>
    <w:rsid w:val="008B0C9C"/>
    <w:rsid w:val="008B0EC9"/>
    <w:rsid w:val="008B3953"/>
    <w:rsid w:val="008B6017"/>
    <w:rsid w:val="008B62D5"/>
    <w:rsid w:val="008B7F8A"/>
    <w:rsid w:val="008C39A1"/>
    <w:rsid w:val="008C3A4E"/>
    <w:rsid w:val="008C4BB1"/>
    <w:rsid w:val="008C4F23"/>
    <w:rsid w:val="008C5146"/>
    <w:rsid w:val="008C5FAC"/>
    <w:rsid w:val="008C60DC"/>
    <w:rsid w:val="008C76A0"/>
    <w:rsid w:val="008C7ADF"/>
    <w:rsid w:val="008D1CF3"/>
    <w:rsid w:val="008D3C54"/>
    <w:rsid w:val="008D4F77"/>
    <w:rsid w:val="008D75F2"/>
    <w:rsid w:val="008D7B46"/>
    <w:rsid w:val="008E02C2"/>
    <w:rsid w:val="008E1079"/>
    <w:rsid w:val="008E1B87"/>
    <w:rsid w:val="008E1D57"/>
    <w:rsid w:val="008E23C3"/>
    <w:rsid w:val="008E2CD3"/>
    <w:rsid w:val="008E329B"/>
    <w:rsid w:val="008E5767"/>
    <w:rsid w:val="008E773E"/>
    <w:rsid w:val="008F2A56"/>
    <w:rsid w:val="008F4C6C"/>
    <w:rsid w:val="008F5F28"/>
    <w:rsid w:val="008F72E0"/>
    <w:rsid w:val="009028EA"/>
    <w:rsid w:val="00902DC9"/>
    <w:rsid w:val="00902FE9"/>
    <w:rsid w:val="00903397"/>
    <w:rsid w:val="00905016"/>
    <w:rsid w:val="00905BBB"/>
    <w:rsid w:val="00906E27"/>
    <w:rsid w:val="00913C2E"/>
    <w:rsid w:val="00914298"/>
    <w:rsid w:val="009149D4"/>
    <w:rsid w:val="00916807"/>
    <w:rsid w:val="0091704D"/>
    <w:rsid w:val="0092549D"/>
    <w:rsid w:val="009273A0"/>
    <w:rsid w:val="009313DE"/>
    <w:rsid w:val="009326BE"/>
    <w:rsid w:val="00936B68"/>
    <w:rsid w:val="009370A9"/>
    <w:rsid w:val="00940640"/>
    <w:rsid w:val="0094089D"/>
    <w:rsid w:val="009419B1"/>
    <w:rsid w:val="00945A66"/>
    <w:rsid w:val="00951C9C"/>
    <w:rsid w:val="00954C0E"/>
    <w:rsid w:val="009554D5"/>
    <w:rsid w:val="009573EE"/>
    <w:rsid w:val="00960187"/>
    <w:rsid w:val="009602C8"/>
    <w:rsid w:val="00960732"/>
    <w:rsid w:val="00960779"/>
    <w:rsid w:val="00960DD1"/>
    <w:rsid w:val="009634AF"/>
    <w:rsid w:val="00964FCE"/>
    <w:rsid w:val="009702E3"/>
    <w:rsid w:val="009714D9"/>
    <w:rsid w:val="009722E8"/>
    <w:rsid w:val="00973DB6"/>
    <w:rsid w:val="009758A5"/>
    <w:rsid w:val="0097662E"/>
    <w:rsid w:val="00976663"/>
    <w:rsid w:val="00977BE6"/>
    <w:rsid w:val="009843EB"/>
    <w:rsid w:val="0098500B"/>
    <w:rsid w:val="0099135C"/>
    <w:rsid w:val="0099161C"/>
    <w:rsid w:val="00991D58"/>
    <w:rsid w:val="009925CB"/>
    <w:rsid w:val="00992E26"/>
    <w:rsid w:val="00996E18"/>
    <w:rsid w:val="009A0098"/>
    <w:rsid w:val="009A0513"/>
    <w:rsid w:val="009A1DF6"/>
    <w:rsid w:val="009A585B"/>
    <w:rsid w:val="009A7461"/>
    <w:rsid w:val="009A7913"/>
    <w:rsid w:val="009B204C"/>
    <w:rsid w:val="009B3266"/>
    <w:rsid w:val="009B4967"/>
    <w:rsid w:val="009B5074"/>
    <w:rsid w:val="009B6574"/>
    <w:rsid w:val="009B67C4"/>
    <w:rsid w:val="009B6D66"/>
    <w:rsid w:val="009B7F6D"/>
    <w:rsid w:val="009C1446"/>
    <w:rsid w:val="009C2861"/>
    <w:rsid w:val="009C2D95"/>
    <w:rsid w:val="009C409B"/>
    <w:rsid w:val="009C4226"/>
    <w:rsid w:val="009C4356"/>
    <w:rsid w:val="009C6941"/>
    <w:rsid w:val="009D0296"/>
    <w:rsid w:val="009D0BB8"/>
    <w:rsid w:val="009D3E91"/>
    <w:rsid w:val="009D5EA8"/>
    <w:rsid w:val="009D61A5"/>
    <w:rsid w:val="009D723C"/>
    <w:rsid w:val="009E0638"/>
    <w:rsid w:val="009E1735"/>
    <w:rsid w:val="009E3F20"/>
    <w:rsid w:val="009E6CFE"/>
    <w:rsid w:val="009F5AD8"/>
    <w:rsid w:val="009F7326"/>
    <w:rsid w:val="009F7BE0"/>
    <w:rsid w:val="00A01759"/>
    <w:rsid w:val="00A03EE3"/>
    <w:rsid w:val="00A04C29"/>
    <w:rsid w:val="00A04D22"/>
    <w:rsid w:val="00A051B3"/>
    <w:rsid w:val="00A05807"/>
    <w:rsid w:val="00A1252E"/>
    <w:rsid w:val="00A13E3D"/>
    <w:rsid w:val="00A140AD"/>
    <w:rsid w:val="00A15C8A"/>
    <w:rsid w:val="00A15E35"/>
    <w:rsid w:val="00A15EE3"/>
    <w:rsid w:val="00A17CE7"/>
    <w:rsid w:val="00A20E95"/>
    <w:rsid w:val="00A26878"/>
    <w:rsid w:val="00A27BBD"/>
    <w:rsid w:val="00A27D85"/>
    <w:rsid w:val="00A27DB7"/>
    <w:rsid w:val="00A30822"/>
    <w:rsid w:val="00A30E13"/>
    <w:rsid w:val="00A334E4"/>
    <w:rsid w:val="00A33A51"/>
    <w:rsid w:val="00A34F6E"/>
    <w:rsid w:val="00A37284"/>
    <w:rsid w:val="00A40C17"/>
    <w:rsid w:val="00A410E4"/>
    <w:rsid w:val="00A4271A"/>
    <w:rsid w:val="00A43155"/>
    <w:rsid w:val="00A440A1"/>
    <w:rsid w:val="00A4601C"/>
    <w:rsid w:val="00A468B0"/>
    <w:rsid w:val="00A46A78"/>
    <w:rsid w:val="00A47594"/>
    <w:rsid w:val="00A5163D"/>
    <w:rsid w:val="00A526D3"/>
    <w:rsid w:val="00A548BA"/>
    <w:rsid w:val="00A55037"/>
    <w:rsid w:val="00A55599"/>
    <w:rsid w:val="00A55609"/>
    <w:rsid w:val="00A621EE"/>
    <w:rsid w:val="00A65994"/>
    <w:rsid w:val="00A670CE"/>
    <w:rsid w:val="00A677F9"/>
    <w:rsid w:val="00A70077"/>
    <w:rsid w:val="00A730C8"/>
    <w:rsid w:val="00A73C1C"/>
    <w:rsid w:val="00A75BF5"/>
    <w:rsid w:val="00A765AF"/>
    <w:rsid w:val="00A76628"/>
    <w:rsid w:val="00A80138"/>
    <w:rsid w:val="00A8019D"/>
    <w:rsid w:val="00A8043C"/>
    <w:rsid w:val="00A811FA"/>
    <w:rsid w:val="00A8188C"/>
    <w:rsid w:val="00A8257E"/>
    <w:rsid w:val="00A82F74"/>
    <w:rsid w:val="00A83622"/>
    <w:rsid w:val="00A836A9"/>
    <w:rsid w:val="00A84553"/>
    <w:rsid w:val="00A84D68"/>
    <w:rsid w:val="00A851D7"/>
    <w:rsid w:val="00A875AE"/>
    <w:rsid w:val="00A90567"/>
    <w:rsid w:val="00A942BE"/>
    <w:rsid w:val="00A95E3B"/>
    <w:rsid w:val="00AA0A82"/>
    <w:rsid w:val="00AA11B0"/>
    <w:rsid w:val="00AA1448"/>
    <w:rsid w:val="00AA14C4"/>
    <w:rsid w:val="00AA324B"/>
    <w:rsid w:val="00AA33D2"/>
    <w:rsid w:val="00AA4BB6"/>
    <w:rsid w:val="00AA691F"/>
    <w:rsid w:val="00AA6BDB"/>
    <w:rsid w:val="00AB02C8"/>
    <w:rsid w:val="00AB1553"/>
    <w:rsid w:val="00AB2E60"/>
    <w:rsid w:val="00AB36E2"/>
    <w:rsid w:val="00AB4E21"/>
    <w:rsid w:val="00AB63B0"/>
    <w:rsid w:val="00AB6742"/>
    <w:rsid w:val="00AC1497"/>
    <w:rsid w:val="00AC2C3A"/>
    <w:rsid w:val="00AC3021"/>
    <w:rsid w:val="00AC41F2"/>
    <w:rsid w:val="00AC4753"/>
    <w:rsid w:val="00AC6AB9"/>
    <w:rsid w:val="00AD0C26"/>
    <w:rsid w:val="00AD0F4F"/>
    <w:rsid w:val="00AD23A1"/>
    <w:rsid w:val="00AD2A9E"/>
    <w:rsid w:val="00AD590B"/>
    <w:rsid w:val="00AE0431"/>
    <w:rsid w:val="00AE0465"/>
    <w:rsid w:val="00AE0D32"/>
    <w:rsid w:val="00AE4904"/>
    <w:rsid w:val="00AE6C5A"/>
    <w:rsid w:val="00AE6E44"/>
    <w:rsid w:val="00AF3FA0"/>
    <w:rsid w:val="00AF6A2F"/>
    <w:rsid w:val="00AF70A3"/>
    <w:rsid w:val="00B0073B"/>
    <w:rsid w:val="00B016BE"/>
    <w:rsid w:val="00B022D7"/>
    <w:rsid w:val="00B04EB0"/>
    <w:rsid w:val="00B057CA"/>
    <w:rsid w:val="00B06C1C"/>
    <w:rsid w:val="00B0779B"/>
    <w:rsid w:val="00B07A7F"/>
    <w:rsid w:val="00B1013C"/>
    <w:rsid w:val="00B11DA6"/>
    <w:rsid w:val="00B1299D"/>
    <w:rsid w:val="00B130AA"/>
    <w:rsid w:val="00B14BEA"/>
    <w:rsid w:val="00B1541E"/>
    <w:rsid w:val="00B157F7"/>
    <w:rsid w:val="00B15E00"/>
    <w:rsid w:val="00B176F7"/>
    <w:rsid w:val="00B21D6E"/>
    <w:rsid w:val="00B240F1"/>
    <w:rsid w:val="00B242B0"/>
    <w:rsid w:val="00B24A43"/>
    <w:rsid w:val="00B24CD1"/>
    <w:rsid w:val="00B256B8"/>
    <w:rsid w:val="00B25A8F"/>
    <w:rsid w:val="00B311AC"/>
    <w:rsid w:val="00B33178"/>
    <w:rsid w:val="00B358BE"/>
    <w:rsid w:val="00B35CB6"/>
    <w:rsid w:val="00B35EDD"/>
    <w:rsid w:val="00B3711B"/>
    <w:rsid w:val="00B379F9"/>
    <w:rsid w:val="00B407B5"/>
    <w:rsid w:val="00B421AB"/>
    <w:rsid w:val="00B43AA1"/>
    <w:rsid w:val="00B44970"/>
    <w:rsid w:val="00B46A58"/>
    <w:rsid w:val="00B50B8B"/>
    <w:rsid w:val="00B50D67"/>
    <w:rsid w:val="00B52E07"/>
    <w:rsid w:val="00B54D30"/>
    <w:rsid w:val="00B56D17"/>
    <w:rsid w:val="00B61E1E"/>
    <w:rsid w:val="00B63A3F"/>
    <w:rsid w:val="00B64D80"/>
    <w:rsid w:val="00B677B7"/>
    <w:rsid w:val="00B72348"/>
    <w:rsid w:val="00B733F9"/>
    <w:rsid w:val="00B75EEE"/>
    <w:rsid w:val="00B769CE"/>
    <w:rsid w:val="00B80754"/>
    <w:rsid w:val="00B8104C"/>
    <w:rsid w:val="00B823A7"/>
    <w:rsid w:val="00B82CEC"/>
    <w:rsid w:val="00B84E76"/>
    <w:rsid w:val="00B855FF"/>
    <w:rsid w:val="00B90450"/>
    <w:rsid w:val="00B91AED"/>
    <w:rsid w:val="00B92B4B"/>
    <w:rsid w:val="00B938EA"/>
    <w:rsid w:val="00B94F71"/>
    <w:rsid w:val="00BA09A6"/>
    <w:rsid w:val="00BA13CB"/>
    <w:rsid w:val="00BA25B8"/>
    <w:rsid w:val="00BA299D"/>
    <w:rsid w:val="00BA300C"/>
    <w:rsid w:val="00BA3D33"/>
    <w:rsid w:val="00BA4FEC"/>
    <w:rsid w:val="00BA6272"/>
    <w:rsid w:val="00BA6410"/>
    <w:rsid w:val="00BA6C55"/>
    <w:rsid w:val="00BA7308"/>
    <w:rsid w:val="00BB2574"/>
    <w:rsid w:val="00BB3682"/>
    <w:rsid w:val="00BB565C"/>
    <w:rsid w:val="00BB7506"/>
    <w:rsid w:val="00BC5242"/>
    <w:rsid w:val="00BC5767"/>
    <w:rsid w:val="00BC5ACB"/>
    <w:rsid w:val="00BD1256"/>
    <w:rsid w:val="00BD3F60"/>
    <w:rsid w:val="00BD4819"/>
    <w:rsid w:val="00BD51D7"/>
    <w:rsid w:val="00BD544D"/>
    <w:rsid w:val="00BD6057"/>
    <w:rsid w:val="00BD6067"/>
    <w:rsid w:val="00BE015F"/>
    <w:rsid w:val="00BE083A"/>
    <w:rsid w:val="00BE0DE1"/>
    <w:rsid w:val="00BE1C74"/>
    <w:rsid w:val="00BE1EE6"/>
    <w:rsid w:val="00BE2A82"/>
    <w:rsid w:val="00BE4379"/>
    <w:rsid w:val="00BE48CA"/>
    <w:rsid w:val="00BE5453"/>
    <w:rsid w:val="00BF0669"/>
    <w:rsid w:val="00BF331B"/>
    <w:rsid w:val="00BF55DD"/>
    <w:rsid w:val="00BF6B27"/>
    <w:rsid w:val="00BF7441"/>
    <w:rsid w:val="00C01591"/>
    <w:rsid w:val="00C02D47"/>
    <w:rsid w:val="00C054E3"/>
    <w:rsid w:val="00C05840"/>
    <w:rsid w:val="00C05C27"/>
    <w:rsid w:val="00C05F18"/>
    <w:rsid w:val="00C06875"/>
    <w:rsid w:val="00C07046"/>
    <w:rsid w:val="00C07277"/>
    <w:rsid w:val="00C12345"/>
    <w:rsid w:val="00C12433"/>
    <w:rsid w:val="00C1312E"/>
    <w:rsid w:val="00C14AB7"/>
    <w:rsid w:val="00C15B38"/>
    <w:rsid w:val="00C21244"/>
    <w:rsid w:val="00C23040"/>
    <w:rsid w:val="00C25BDB"/>
    <w:rsid w:val="00C266BE"/>
    <w:rsid w:val="00C30249"/>
    <w:rsid w:val="00C3059F"/>
    <w:rsid w:val="00C31221"/>
    <w:rsid w:val="00C336B3"/>
    <w:rsid w:val="00C368D6"/>
    <w:rsid w:val="00C3731D"/>
    <w:rsid w:val="00C4046D"/>
    <w:rsid w:val="00C41BCF"/>
    <w:rsid w:val="00C423A6"/>
    <w:rsid w:val="00C43A40"/>
    <w:rsid w:val="00C43EF5"/>
    <w:rsid w:val="00C44049"/>
    <w:rsid w:val="00C44F34"/>
    <w:rsid w:val="00C454A9"/>
    <w:rsid w:val="00C4556F"/>
    <w:rsid w:val="00C45C4C"/>
    <w:rsid w:val="00C46186"/>
    <w:rsid w:val="00C5192B"/>
    <w:rsid w:val="00C53807"/>
    <w:rsid w:val="00C57BCA"/>
    <w:rsid w:val="00C6120A"/>
    <w:rsid w:val="00C66D32"/>
    <w:rsid w:val="00C67C99"/>
    <w:rsid w:val="00C725E3"/>
    <w:rsid w:val="00C769B7"/>
    <w:rsid w:val="00C7753D"/>
    <w:rsid w:val="00C80534"/>
    <w:rsid w:val="00C8235F"/>
    <w:rsid w:val="00C83B1C"/>
    <w:rsid w:val="00C841BF"/>
    <w:rsid w:val="00C8503E"/>
    <w:rsid w:val="00C852E4"/>
    <w:rsid w:val="00C8567F"/>
    <w:rsid w:val="00C863A0"/>
    <w:rsid w:val="00C86B41"/>
    <w:rsid w:val="00C86D66"/>
    <w:rsid w:val="00C90A54"/>
    <w:rsid w:val="00C91A27"/>
    <w:rsid w:val="00C91C97"/>
    <w:rsid w:val="00C951C5"/>
    <w:rsid w:val="00C95456"/>
    <w:rsid w:val="00C96B93"/>
    <w:rsid w:val="00C96CCF"/>
    <w:rsid w:val="00CA17A7"/>
    <w:rsid w:val="00CA1E24"/>
    <w:rsid w:val="00CA620A"/>
    <w:rsid w:val="00CB1957"/>
    <w:rsid w:val="00CB2E68"/>
    <w:rsid w:val="00CB408F"/>
    <w:rsid w:val="00CB5082"/>
    <w:rsid w:val="00CB577F"/>
    <w:rsid w:val="00CB5F8D"/>
    <w:rsid w:val="00CC2582"/>
    <w:rsid w:val="00CC2FF9"/>
    <w:rsid w:val="00CC424C"/>
    <w:rsid w:val="00CC5C6D"/>
    <w:rsid w:val="00CD07F3"/>
    <w:rsid w:val="00CD1B1B"/>
    <w:rsid w:val="00CD3E1B"/>
    <w:rsid w:val="00CD48E1"/>
    <w:rsid w:val="00CE0848"/>
    <w:rsid w:val="00CE1102"/>
    <w:rsid w:val="00CE1674"/>
    <w:rsid w:val="00CE3BE1"/>
    <w:rsid w:val="00CE3C36"/>
    <w:rsid w:val="00CE3CD2"/>
    <w:rsid w:val="00CE4326"/>
    <w:rsid w:val="00CE761D"/>
    <w:rsid w:val="00CF19EA"/>
    <w:rsid w:val="00CF1C04"/>
    <w:rsid w:val="00CF2362"/>
    <w:rsid w:val="00CF29AE"/>
    <w:rsid w:val="00CF5293"/>
    <w:rsid w:val="00CF6B9C"/>
    <w:rsid w:val="00CF72E2"/>
    <w:rsid w:val="00D00FEE"/>
    <w:rsid w:val="00D03EC8"/>
    <w:rsid w:val="00D047F5"/>
    <w:rsid w:val="00D06F04"/>
    <w:rsid w:val="00D11769"/>
    <w:rsid w:val="00D12F2F"/>
    <w:rsid w:val="00D1468C"/>
    <w:rsid w:val="00D14ABD"/>
    <w:rsid w:val="00D159AB"/>
    <w:rsid w:val="00D15E00"/>
    <w:rsid w:val="00D17405"/>
    <w:rsid w:val="00D20A85"/>
    <w:rsid w:val="00D22432"/>
    <w:rsid w:val="00D2243B"/>
    <w:rsid w:val="00D2356F"/>
    <w:rsid w:val="00D249B5"/>
    <w:rsid w:val="00D2538F"/>
    <w:rsid w:val="00D27138"/>
    <w:rsid w:val="00D30079"/>
    <w:rsid w:val="00D31624"/>
    <w:rsid w:val="00D31B4E"/>
    <w:rsid w:val="00D33FB7"/>
    <w:rsid w:val="00D34EEA"/>
    <w:rsid w:val="00D43A92"/>
    <w:rsid w:val="00D44247"/>
    <w:rsid w:val="00D46473"/>
    <w:rsid w:val="00D53279"/>
    <w:rsid w:val="00D5456C"/>
    <w:rsid w:val="00D55F33"/>
    <w:rsid w:val="00D56363"/>
    <w:rsid w:val="00D564DC"/>
    <w:rsid w:val="00D571E8"/>
    <w:rsid w:val="00D60522"/>
    <w:rsid w:val="00D6058C"/>
    <w:rsid w:val="00D62DA4"/>
    <w:rsid w:val="00D6530B"/>
    <w:rsid w:val="00D65ACA"/>
    <w:rsid w:val="00D65D17"/>
    <w:rsid w:val="00D72016"/>
    <w:rsid w:val="00D72B91"/>
    <w:rsid w:val="00D76553"/>
    <w:rsid w:val="00D77278"/>
    <w:rsid w:val="00D772FD"/>
    <w:rsid w:val="00D7791E"/>
    <w:rsid w:val="00D817D3"/>
    <w:rsid w:val="00D81883"/>
    <w:rsid w:val="00D8238E"/>
    <w:rsid w:val="00D8293C"/>
    <w:rsid w:val="00D853AC"/>
    <w:rsid w:val="00D85A5F"/>
    <w:rsid w:val="00D869C3"/>
    <w:rsid w:val="00D91407"/>
    <w:rsid w:val="00D9163B"/>
    <w:rsid w:val="00D92882"/>
    <w:rsid w:val="00D9409B"/>
    <w:rsid w:val="00D94DCB"/>
    <w:rsid w:val="00D96AE1"/>
    <w:rsid w:val="00DA1BB2"/>
    <w:rsid w:val="00DA1D0F"/>
    <w:rsid w:val="00DA3B89"/>
    <w:rsid w:val="00DA4FF4"/>
    <w:rsid w:val="00DA537D"/>
    <w:rsid w:val="00DA6978"/>
    <w:rsid w:val="00DB0E11"/>
    <w:rsid w:val="00DB1E0E"/>
    <w:rsid w:val="00DB3725"/>
    <w:rsid w:val="00DB7087"/>
    <w:rsid w:val="00DB7825"/>
    <w:rsid w:val="00DB7AAE"/>
    <w:rsid w:val="00DC1276"/>
    <w:rsid w:val="00DC1DAF"/>
    <w:rsid w:val="00DC1F18"/>
    <w:rsid w:val="00DC35AA"/>
    <w:rsid w:val="00DC3B40"/>
    <w:rsid w:val="00DC7B71"/>
    <w:rsid w:val="00DD1D76"/>
    <w:rsid w:val="00DD26AC"/>
    <w:rsid w:val="00DD341A"/>
    <w:rsid w:val="00DD4557"/>
    <w:rsid w:val="00DD4E99"/>
    <w:rsid w:val="00DD56E4"/>
    <w:rsid w:val="00DD7024"/>
    <w:rsid w:val="00DD7636"/>
    <w:rsid w:val="00DE1B87"/>
    <w:rsid w:val="00DE362D"/>
    <w:rsid w:val="00DE50B4"/>
    <w:rsid w:val="00DE7950"/>
    <w:rsid w:val="00DF0AED"/>
    <w:rsid w:val="00DF2029"/>
    <w:rsid w:val="00DF3D86"/>
    <w:rsid w:val="00DF3F41"/>
    <w:rsid w:val="00DF4F3A"/>
    <w:rsid w:val="00DF64E6"/>
    <w:rsid w:val="00DF6860"/>
    <w:rsid w:val="00DF7CC2"/>
    <w:rsid w:val="00E00779"/>
    <w:rsid w:val="00E0589E"/>
    <w:rsid w:val="00E10B4B"/>
    <w:rsid w:val="00E11F27"/>
    <w:rsid w:val="00E1210C"/>
    <w:rsid w:val="00E15542"/>
    <w:rsid w:val="00E15858"/>
    <w:rsid w:val="00E16F24"/>
    <w:rsid w:val="00E176DC"/>
    <w:rsid w:val="00E21A98"/>
    <w:rsid w:val="00E21EB6"/>
    <w:rsid w:val="00E242E5"/>
    <w:rsid w:val="00E25C81"/>
    <w:rsid w:val="00E25F5F"/>
    <w:rsid w:val="00E26E90"/>
    <w:rsid w:val="00E27273"/>
    <w:rsid w:val="00E30B32"/>
    <w:rsid w:val="00E33058"/>
    <w:rsid w:val="00E33BD5"/>
    <w:rsid w:val="00E34884"/>
    <w:rsid w:val="00E34D52"/>
    <w:rsid w:val="00E34F28"/>
    <w:rsid w:val="00E36456"/>
    <w:rsid w:val="00E36AF5"/>
    <w:rsid w:val="00E36DAE"/>
    <w:rsid w:val="00E36F78"/>
    <w:rsid w:val="00E37859"/>
    <w:rsid w:val="00E37A82"/>
    <w:rsid w:val="00E40A9A"/>
    <w:rsid w:val="00E40F36"/>
    <w:rsid w:val="00E4535E"/>
    <w:rsid w:val="00E4664E"/>
    <w:rsid w:val="00E46F80"/>
    <w:rsid w:val="00E51BE2"/>
    <w:rsid w:val="00E52C40"/>
    <w:rsid w:val="00E53A57"/>
    <w:rsid w:val="00E55713"/>
    <w:rsid w:val="00E55C86"/>
    <w:rsid w:val="00E56ECE"/>
    <w:rsid w:val="00E60C1E"/>
    <w:rsid w:val="00E620D9"/>
    <w:rsid w:val="00E621D3"/>
    <w:rsid w:val="00E64E13"/>
    <w:rsid w:val="00E70D2B"/>
    <w:rsid w:val="00E76308"/>
    <w:rsid w:val="00E801FB"/>
    <w:rsid w:val="00E81D0A"/>
    <w:rsid w:val="00E824CE"/>
    <w:rsid w:val="00E82E67"/>
    <w:rsid w:val="00E845C2"/>
    <w:rsid w:val="00E905A1"/>
    <w:rsid w:val="00E90A1B"/>
    <w:rsid w:val="00E91CA3"/>
    <w:rsid w:val="00E920F9"/>
    <w:rsid w:val="00E924D5"/>
    <w:rsid w:val="00E9269F"/>
    <w:rsid w:val="00E94641"/>
    <w:rsid w:val="00E95A63"/>
    <w:rsid w:val="00E9661B"/>
    <w:rsid w:val="00E96C7B"/>
    <w:rsid w:val="00E97436"/>
    <w:rsid w:val="00EA0796"/>
    <w:rsid w:val="00EA0965"/>
    <w:rsid w:val="00EA1060"/>
    <w:rsid w:val="00EA1D15"/>
    <w:rsid w:val="00EA3F38"/>
    <w:rsid w:val="00EA4329"/>
    <w:rsid w:val="00EA5EF8"/>
    <w:rsid w:val="00EA7674"/>
    <w:rsid w:val="00EA768D"/>
    <w:rsid w:val="00EB071F"/>
    <w:rsid w:val="00EB0B95"/>
    <w:rsid w:val="00EB0CDA"/>
    <w:rsid w:val="00EB1361"/>
    <w:rsid w:val="00EB2FD8"/>
    <w:rsid w:val="00EB4521"/>
    <w:rsid w:val="00EB64A2"/>
    <w:rsid w:val="00EC0560"/>
    <w:rsid w:val="00EC05B7"/>
    <w:rsid w:val="00EC1F38"/>
    <w:rsid w:val="00EC2439"/>
    <w:rsid w:val="00EC250E"/>
    <w:rsid w:val="00EC4D79"/>
    <w:rsid w:val="00EC6BEB"/>
    <w:rsid w:val="00EC6E2C"/>
    <w:rsid w:val="00ED5676"/>
    <w:rsid w:val="00ED626C"/>
    <w:rsid w:val="00ED7338"/>
    <w:rsid w:val="00EE1A39"/>
    <w:rsid w:val="00EE448B"/>
    <w:rsid w:val="00EE4F40"/>
    <w:rsid w:val="00EE52C0"/>
    <w:rsid w:val="00EE6CCE"/>
    <w:rsid w:val="00EE7290"/>
    <w:rsid w:val="00EE7291"/>
    <w:rsid w:val="00EF097C"/>
    <w:rsid w:val="00EF2CFA"/>
    <w:rsid w:val="00EF74A2"/>
    <w:rsid w:val="00EF7745"/>
    <w:rsid w:val="00F03163"/>
    <w:rsid w:val="00F0360C"/>
    <w:rsid w:val="00F06610"/>
    <w:rsid w:val="00F0798E"/>
    <w:rsid w:val="00F07E2E"/>
    <w:rsid w:val="00F1000F"/>
    <w:rsid w:val="00F13562"/>
    <w:rsid w:val="00F13A60"/>
    <w:rsid w:val="00F170BA"/>
    <w:rsid w:val="00F22FE7"/>
    <w:rsid w:val="00F271EB"/>
    <w:rsid w:val="00F32016"/>
    <w:rsid w:val="00F329B1"/>
    <w:rsid w:val="00F32CA4"/>
    <w:rsid w:val="00F33D66"/>
    <w:rsid w:val="00F35A8D"/>
    <w:rsid w:val="00F41114"/>
    <w:rsid w:val="00F4156C"/>
    <w:rsid w:val="00F42155"/>
    <w:rsid w:val="00F42B3A"/>
    <w:rsid w:val="00F4305B"/>
    <w:rsid w:val="00F43788"/>
    <w:rsid w:val="00F47320"/>
    <w:rsid w:val="00F47B3C"/>
    <w:rsid w:val="00F518F8"/>
    <w:rsid w:val="00F524F9"/>
    <w:rsid w:val="00F54CE2"/>
    <w:rsid w:val="00F578A1"/>
    <w:rsid w:val="00F626EC"/>
    <w:rsid w:val="00F634EE"/>
    <w:rsid w:val="00F63DAE"/>
    <w:rsid w:val="00F64597"/>
    <w:rsid w:val="00F65118"/>
    <w:rsid w:val="00F65D08"/>
    <w:rsid w:val="00F67BB5"/>
    <w:rsid w:val="00F7015C"/>
    <w:rsid w:val="00F70D8E"/>
    <w:rsid w:val="00F7337C"/>
    <w:rsid w:val="00F73459"/>
    <w:rsid w:val="00F74E05"/>
    <w:rsid w:val="00F770B4"/>
    <w:rsid w:val="00F7756F"/>
    <w:rsid w:val="00F77730"/>
    <w:rsid w:val="00F80BAF"/>
    <w:rsid w:val="00F85F8D"/>
    <w:rsid w:val="00F90586"/>
    <w:rsid w:val="00F9076B"/>
    <w:rsid w:val="00F90A1D"/>
    <w:rsid w:val="00F92316"/>
    <w:rsid w:val="00F95C35"/>
    <w:rsid w:val="00FA1E6B"/>
    <w:rsid w:val="00FA2A21"/>
    <w:rsid w:val="00FA2B04"/>
    <w:rsid w:val="00FA4324"/>
    <w:rsid w:val="00FA5858"/>
    <w:rsid w:val="00FA627B"/>
    <w:rsid w:val="00FA716C"/>
    <w:rsid w:val="00FB07C3"/>
    <w:rsid w:val="00FB0B0B"/>
    <w:rsid w:val="00FB0C84"/>
    <w:rsid w:val="00FB1661"/>
    <w:rsid w:val="00FB2E11"/>
    <w:rsid w:val="00FB4210"/>
    <w:rsid w:val="00FB54F5"/>
    <w:rsid w:val="00FB6538"/>
    <w:rsid w:val="00FC41D6"/>
    <w:rsid w:val="00FC6194"/>
    <w:rsid w:val="00FD07DA"/>
    <w:rsid w:val="00FD23CC"/>
    <w:rsid w:val="00FD3533"/>
    <w:rsid w:val="00FD386A"/>
    <w:rsid w:val="00FD586C"/>
    <w:rsid w:val="00FD7ABF"/>
    <w:rsid w:val="00FE00D9"/>
    <w:rsid w:val="00FE105D"/>
    <w:rsid w:val="00FE2E46"/>
    <w:rsid w:val="00FF202C"/>
    <w:rsid w:val="00FF3544"/>
    <w:rsid w:val="00FF7A6C"/>
    <w:rsid w:val="033E0C16"/>
    <w:rsid w:val="03FB5BAE"/>
    <w:rsid w:val="04415A9C"/>
    <w:rsid w:val="06B14C22"/>
    <w:rsid w:val="079D58AF"/>
    <w:rsid w:val="092D3A8A"/>
    <w:rsid w:val="120A3F99"/>
    <w:rsid w:val="178F2C1A"/>
    <w:rsid w:val="17F80D60"/>
    <w:rsid w:val="187E1E61"/>
    <w:rsid w:val="1BBD7B09"/>
    <w:rsid w:val="235F0DCC"/>
    <w:rsid w:val="269B638B"/>
    <w:rsid w:val="27321583"/>
    <w:rsid w:val="2BA251F9"/>
    <w:rsid w:val="337307E2"/>
    <w:rsid w:val="3ECD64D3"/>
    <w:rsid w:val="3F9E2064"/>
    <w:rsid w:val="47234A52"/>
    <w:rsid w:val="475823AB"/>
    <w:rsid w:val="4AA6453E"/>
    <w:rsid w:val="4FEF25DE"/>
    <w:rsid w:val="5BE84AB4"/>
    <w:rsid w:val="5D0C00B7"/>
    <w:rsid w:val="68AB69D7"/>
    <w:rsid w:val="69793757"/>
    <w:rsid w:val="6DD828A3"/>
    <w:rsid w:val="6DF3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E586B8"/>
  <w15:chartTrackingRefBased/>
  <w15:docId w15:val="{01F06CB6-A315-4894-9C00-EC71BE39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annotation text" w:semiHidden="1"/>
    <w:lsdException w:name="caption" w:semiHidden="1" w:unhideWhenUsed="1" w:qFormat="1"/>
    <w:lsdException w:name="annotation reference" w:semiHidden="1"/>
    <w:lsdException w:name="page number" w:qFormat="1"/>
    <w:lsdException w:name="Title" w:qFormat="1"/>
    <w:lsdException w:name="Default Paragraph Font" w:uiPriority="1" w:unhideWhenUsed="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lang w:eastAsia="zh-TW"/>
    </w:rPr>
  </w:style>
  <w:style w:type="paragraph" w:styleId="1">
    <w:name w:val="heading 1"/>
    <w:next w:val="a"/>
    <w:link w:val="10"/>
    <w:qFormat/>
    <w:pPr>
      <w:keepNext/>
      <w:numPr>
        <w:numId w:val="1"/>
      </w:numPr>
      <w:tabs>
        <w:tab w:val="left" w:pos="425"/>
      </w:tabs>
      <w:spacing w:before="240" w:after="120"/>
      <w:outlineLvl w:val="0"/>
    </w:pPr>
    <w:rPr>
      <w:rFonts w:eastAsia="Times New Roman"/>
      <w:b/>
      <w:smallCaps/>
      <w:color w:val="0000FF"/>
      <w:sz w:val="32"/>
      <w:lang w:eastAsia="zh-TW"/>
    </w:rPr>
  </w:style>
  <w:style w:type="paragraph" w:styleId="2">
    <w:name w:val="heading 2"/>
    <w:basedOn w:val="1"/>
    <w:next w:val="Normal2"/>
    <w:qFormat/>
    <w:pPr>
      <w:numPr>
        <w:ilvl w:val="1"/>
      </w:numPr>
      <w:tabs>
        <w:tab w:val="left" w:pos="992"/>
      </w:tabs>
      <w:spacing w:before="120" w:after="0"/>
      <w:outlineLvl w:val="1"/>
    </w:pPr>
    <w:rPr>
      <w:smallCaps w:val="0"/>
      <w:color w:val="auto"/>
      <w:sz w:val="24"/>
      <w:szCs w:val="24"/>
    </w:rPr>
  </w:style>
  <w:style w:type="paragraph" w:styleId="3">
    <w:name w:val="heading 3"/>
    <w:basedOn w:val="2"/>
    <w:next w:val="a"/>
    <w:qFormat/>
    <w:pPr>
      <w:spacing w:before="60"/>
      <w:outlineLvl w:val="2"/>
    </w:pPr>
    <w:rPr>
      <w:b w:val="0"/>
      <w:color w:val="0000FF"/>
    </w:rPr>
  </w:style>
  <w:style w:type="paragraph" w:styleId="4">
    <w:name w:val="heading 4"/>
    <w:basedOn w:val="3"/>
    <w:next w:val="a"/>
    <w:qFormat/>
    <w:pPr>
      <w:spacing w:before="0"/>
      <w:outlineLvl w:val="3"/>
    </w:pPr>
    <w:rPr>
      <w:sz w:val="22"/>
    </w:rPr>
  </w:style>
  <w:style w:type="paragraph" w:styleId="5">
    <w:name w:val="heading 5"/>
    <w:basedOn w:val="a"/>
    <w:next w:val="a"/>
    <w:qFormat/>
    <w:pPr>
      <w:keepNext/>
      <w:keepLines/>
      <w:widowControl/>
      <w:spacing w:before="240" w:after="60"/>
      <w:outlineLvl w:val="4"/>
    </w:pPr>
    <w:rPr>
      <w:rFonts w:ascii="Arial" w:hAnsi="Arial"/>
      <w:kern w:val="0"/>
      <w:sz w:val="22"/>
    </w:rPr>
  </w:style>
  <w:style w:type="paragraph" w:styleId="6">
    <w:name w:val="heading 6"/>
    <w:basedOn w:val="a"/>
    <w:next w:val="a"/>
    <w:qFormat/>
    <w:pPr>
      <w:widowControl/>
      <w:spacing w:before="240" w:after="60"/>
      <w:outlineLvl w:val="5"/>
    </w:pPr>
    <w:rPr>
      <w:rFonts w:ascii="Arial" w:hAnsi="Arial"/>
      <w:kern w:val="0"/>
      <w:sz w:val="22"/>
    </w:rPr>
  </w:style>
  <w:style w:type="paragraph" w:styleId="7">
    <w:name w:val="heading 7"/>
    <w:basedOn w:val="a"/>
    <w:next w:val="a"/>
    <w:qFormat/>
    <w:pPr>
      <w:widowControl/>
      <w:spacing w:before="240" w:after="60"/>
      <w:outlineLvl w:val="6"/>
    </w:pPr>
    <w:rPr>
      <w:rFonts w:ascii="Arial" w:hAnsi="Arial"/>
      <w:kern w:val="0"/>
      <w:sz w:val="20"/>
    </w:rPr>
  </w:style>
  <w:style w:type="paragraph" w:styleId="8">
    <w:name w:val="heading 8"/>
    <w:basedOn w:val="a"/>
    <w:next w:val="a"/>
    <w:qFormat/>
    <w:pPr>
      <w:widowControl/>
      <w:spacing w:before="240" w:after="60"/>
      <w:outlineLvl w:val="7"/>
    </w:pPr>
    <w:rPr>
      <w:rFonts w:ascii="Arial" w:hAnsi="Arial"/>
      <w:i/>
      <w:kern w:val="0"/>
      <w:sz w:val="20"/>
    </w:rPr>
  </w:style>
  <w:style w:type="paragraph" w:styleId="9">
    <w:name w:val="heading 9"/>
    <w:basedOn w:val="a"/>
    <w:next w:val="a"/>
    <w:qFormat/>
    <w:pPr>
      <w:widowControl/>
      <w:spacing w:before="240" w:after="60"/>
      <w:outlineLvl w:val="8"/>
    </w:pPr>
    <w:rPr>
      <w:rFonts w:ascii="Arial" w:hAnsi="Arial"/>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标题 1 字符"/>
    <w:link w:val="1"/>
    <w:rPr>
      <w:rFonts w:eastAsia="Times New Roman"/>
      <w:b/>
      <w:smallCaps/>
      <w:color w:val="0000FF"/>
      <w:sz w:val="32"/>
      <w:lang w:eastAsia="zh-TW"/>
    </w:rPr>
  </w:style>
  <w:style w:type="paragraph" w:customStyle="1" w:styleId="Normal2">
    <w:name w:val="Normal2"/>
    <w:basedOn w:val="a"/>
    <w:pPr>
      <w:widowControl/>
      <w:tabs>
        <w:tab w:val="left" w:pos="960"/>
        <w:tab w:val="left" w:pos="2340"/>
      </w:tabs>
      <w:spacing w:after="120"/>
    </w:pPr>
    <w:rPr>
      <w:rFonts w:ascii="Arial" w:hAnsi="Arial"/>
      <w:kern w:val="0"/>
      <w:sz w:val="20"/>
    </w:rPr>
  </w:style>
  <w:style w:type="paragraph" w:styleId="a3">
    <w:name w:val="annotation text"/>
    <w:basedOn w:val="a"/>
    <w:semiHidden/>
  </w:style>
  <w:style w:type="paragraph" w:styleId="a4">
    <w:name w:val="Salutation"/>
    <w:basedOn w:val="a"/>
    <w:next w:val="a"/>
    <w:rPr>
      <w:rFonts w:ascii="PMingLiU" w:hAnsi="PMingLiU"/>
    </w:rPr>
  </w:style>
  <w:style w:type="paragraph" w:styleId="a5">
    <w:name w:val="Closing"/>
    <w:basedOn w:val="a"/>
    <w:pPr>
      <w:ind w:left="4320"/>
    </w:pPr>
    <w:rPr>
      <w:rFonts w:ascii="PMingLiU" w:hAnsi="PMingLiU"/>
    </w:rPr>
  </w:style>
  <w:style w:type="paragraph" w:styleId="a6">
    <w:name w:val="Body Text"/>
    <w:basedOn w:val="a"/>
    <w:rPr>
      <w:sz w:val="28"/>
    </w:rPr>
  </w:style>
  <w:style w:type="paragraph" w:styleId="TOC3">
    <w:name w:val="toc 3"/>
    <w:basedOn w:val="a"/>
    <w:next w:val="a"/>
    <w:semiHidden/>
    <w:pPr>
      <w:widowControl/>
      <w:tabs>
        <w:tab w:val="right" w:leader="dot" w:pos="10080"/>
      </w:tabs>
      <w:spacing w:after="120"/>
      <w:ind w:left="576"/>
    </w:pPr>
    <w:rPr>
      <w:rFonts w:ascii="Arial" w:hAnsi="Arial"/>
      <w:kern w:val="0"/>
      <w:sz w:val="20"/>
    </w:rPr>
  </w:style>
  <w:style w:type="paragraph" w:styleId="a7">
    <w:name w:val="Plain Text"/>
    <w:basedOn w:val="a"/>
    <w:rPr>
      <w:rFonts w:ascii="MingLiU" w:eastAsia="MingLiU" w:hAnsi="Courier New"/>
    </w:rPr>
  </w:style>
  <w:style w:type="paragraph" w:styleId="a8">
    <w:name w:val="Date"/>
    <w:basedOn w:val="a"/>
    <w:next w:val="a"/>
    <w:link w:val="a9"/>
    <w:qFormat/>
    <w:pPr>
      <w:jc w:val="right"/>
    </w:pPr>
  </w:style>
  <w:style w:type="character" w:customStyle="1" w:styleId="a9">
    <w:name w:val="日期 字符"/>
    <w:link w:val="a8"/>
    <w:rPr>
      <w:kern w:val="2"/>
      <w:sz w:val="24"/>
    </w:rPr>
  </w:style>
  <w:style w:type="paragraph" w:styleId="20">
    <w:name w:val="Body Text Indent 2"/>
    <w:basedOn w:val="a"/>
    <w:pPr>
      <w:ind w:firstLine="420"/>
    </w:pPr>
    <w:rPr>
      <w:rFonts w:ascii="宋体"/>
      <w:sz w:val="28"/>
    </w:rPr>
  </w:style>
  <w:style w:type="paragraph" w:styleId="aa">
    <w:name w:val="Balloon Text"/>
    <w:basedOn w:val="a"/>
    <w:semiHidden/>
    <w:rPr>
      <w:rFonts w:ascii="Arial" w:hAnsi="Arial"/>
      <w:sz w:val="18"/>
      <w:szCs w:val="18"/>
    </w:rPr>
  </w:style>
  <w:style w:type="paragraph" w:styleId="ab">
    <w:name w:val="footer"/>
    <w:basedOn w:val="a"/>
    <w:pPr>
      <w:tabs>
        <w:tab w:val="center" w:pos="4153"/>
        <w:tab w:val="right" w:pos="8306"/>
      </w:tabs>
      <w:snapToGrid w:val="0"/>
    </w:pPr>
    <w:rPr>
      <w:sz w:val="20"/>
    </w:rPr>
  </w:style>
  <w:style w:type="paragraph" w:styleId="ac">
    <w:name w:val="header"/>
    <w:basedOn w:val="a"/>
    <w:pPr>
      <w:tabs>
        <w:tab w:val="center" w:pos="4153"/>
        <w:tab w:val="right" w:pos="8306"/>
      </w:tabs>
      <w:snapToGrid w:val="0"/>
    </w:pPr>
    <w:rPr>
      <w:sz w:val="20"/>
    </w:rPr>
  </w:style>
  <w:style w:type="paragraph" w:styleId="TOC1">
    <w:name w:val="toc 1"/>
    <w:basedOn w:val="a"/>
    <w:next w:val="a"/>
    <w:semiHidden/>
    <w:pPr>
      <w:widowControl/>
      <w:tabs>
        <w:tab w:val="right" w:leader="dot" w:pos="10080"/>
      </w:tabs>
      <w:spacing w:after="120"/>
    </w:pPr>
    <w:rPr>
      <w:rFonts w:ascii="Arial" w:eastAsia="Times New Roman" w:hAnsi="Arial"/>
      <w:b/>
      <w:kern w:val="0"/>
    </w:rPr>
  </w:style>
  <w:style w:type="paragraph" w:styleId="ad">
    <w:name w:val="Subtitle"/>
    <w:basedOn w:val="a"/>
    <w:next w:val="a"/>
    <w:link w:val="ae"/>
    <w:qFormat/>
    <w:pPr>
      <w:spacing w:before="240" w:after="60" w:line="312" w:lineRule="auto"/>
      <w:jc w:val="center"/>
      <w:outlineLvl w:val="1"/>
    </w:pPr>
    <w:rPr>
      <w:rFonts w:ascii="等线 Light" w:hAnsi="等线 Light"/>
      <w:b/>
      <w:bCs/>
      <w:kern w:val="28"/>
      <w:sz w:val="32"/>
      <w:szCs w:val="32"/>
    </w:rPr>
  </w:style>
  <w:style w:type="character" w:customStyle="1" w:styleId="ae">
    <w:name w:val="副标题 字符"/>
    <w:link w:val="ad"/>
    <w:rPr>
      <w:rFonts w:ascii="等线 Light" w:eastAsia="宋体" w:hAnsi="等线 Light" w:cs="Times New Roman"/>
      <w:b/>
      <w:bCs/>
      <w:kern w:val="28"/>
      <w:sz w:val="32"/>
      <w:szCs w:val="32"/>
      <w:lang w:eastAsia="zh-TW"/>
    </w:rPr>
  </w:style>
  <w:style w:type="paragraph" w:styleId="30">
    <w:name w:val="Body Text Indent 3"/>
    <w:basedOn w:val="a"/>
    <w:pPr>
      <w:ind w:left="210" w:firstLine="420"/>
    </w:pPr>
    <w:rPr>
      <w:rFonts w:ascii="宋体"/>
      <w:sz w:val="28"/>
    </w:rPr>
  </w:style>
  <w:style w:type="paragraph" w:styleId="TOC2">
    <w:name w:val="toc 2"/>
    <w:basedOn w:val="a"/>
    <w:next w:val="a"/>
    <w:semiHidden/>
    <w:pPr>
      <w:widowControl/>
      <w:tabs>
        <w:tab w:val="left" w:pos="960"/>
        <w:tab w:val="right" w:leader="dot" w:pos="10080"/>
      </w:tabs>
      <w:spacing w:after="120"/>
      <w:ind w:left="216"/>
    </w:pPr>
    <w:rPr>
      <w:rFonts w:ascii="PMingLiU" w:hAnsi="Arial"/>
      <w:kern w:val="0"/>
      <w:sz w:val="20"/>
      <w:szCs w:val="24"/>
      <w:lang w:eastAsia="zh-CN"/>
    </w:rPr>
  </w:style>
  <w:style w:type="paragraph" w:styleId="21">
    <w:name w:val="Body Text 2"/>
    <w:basedOn w:val="a"/>
    <w:pPr>
      <w:spacing w:line="520" w:lineRule="exact"/>
    </w:pPr>
  </w:style>
  <w:style w:type="paragraph" w:styleId="af">
    <w:name w:val="Normal (Web)"/>
    <w:basedOn w:val="a"/>
    <w:pPr>
      <w:widowControl/>
      <w:spacing w:before="100" w:beforeAutospacing="1" w:after="100" w:afterAutospacing="1"/>
    </w:pPr>
    <w:rPr>
      <w:rFonts w:ascii="PMingLiU" w:hAnsi="PMingLiU"/>
      <w:kern w:val="0"/>
      <w:szCs w:val="24"/>
    </w:rPr>
  </w:style>
  <w:style w:type="paragraph" w:styleId="af0">
    <w:name w:val="Title"/>
    <w:basedOn w:val="a"/>
    <w:next w:val="a"/>
    <w:link w:val="af1"/>
    <w:qFormat/>
    <w:pPr>
      <w:spacing w:before="240" w:after="60"/>
      <w:jc w:val="center"/>
      <w:outlineLvl w:val="0"/>
    </w:pPr>
    <w:rPr>
      <w:rFonts w:ascii="等线 Light" w:hAnsi="等线 Light"/>
      <w:b/>
      <w:bCs/>
      <w:sz w:val="32"/>
      <w:szCs w:val="32"/>
    </w:rPr>
  </w:style>
  <w:style w:type="character" w:customStyle="1" w:styleId="af1">
    <w:name w:val="标题 字符"/>
    <w:link w:val="af0"/>
    <w:rPr>
      <w:rFonts w:ascii="等线 Light" w:eastAsia="宋体" w:hAnsi="等线 Light" w:cs="Times New Roman"/>
      <w:b/>
      <w:bCs/>
      <w:kern w:val="2"/>
      <w:sz w:val="32"/>
      <w:szCs w:val="32"/>
      <w:lang w:eastAsia="zh-TW"/>
    </w:rPr>
  </w:style>
  <w:style w:type="paragraph" w:styleId="af2">
    <w:name w:val="annotation subject"/>
    <w:basedOn w:val="a3"/>
    <w:next w:val="a3"/>
    <w:semiHidden/>
    <w:rPr>
      <w:b/>
      <w:bCs/>
    </w:rPr>
  </w:style>
  <w:style w:type="table" w:styleId="af3">
    <w:name w:val="Table Grid"/>
    <w:basedOn w:val="a1"/>
    <w:pPr>
      <w:widowControl w:val="0"/>
      <w:adjustRightInd w:val="0"/>
      <w:spacing w:line="360" w:lineRule="atLeast"/>
      <w:textAlignment w:val="baseline"/>
    </w:pPr>
    <w:rPr>
      <w:rFonts w:eastAsia="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af4">
    <w:name w:val="Table Contemporary"/>
    <w:basedOn w:val="a1"/>
    <w:pPr>
      <w:widowControl w:val="0"/>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op w:val="nil"/>
          <w:left w:val="nil"/>
          <w:bottom w:val="nil"/>
          <w:right w:val="nil"/>
          <w:insideH w:val="nil"/>
          <w:insideV w:val="nil"/>
          <w:tl2br w:val="nil"/>
          <w:tr2bl w:val="nil"/>
        </w:tcBorders>
        <w:shd w:val="pct20" w:color="000000" w:fill="FFFFFF"/>
      </w:tcPr>
    </w:tblStylePr>
    <w:tblStylePr w:type="band1Horz">
      <w:rPr>
        <w:color w:val="auto"/>
      </w:rPr>
      <w:tblPr/>
      <w:trPr>
        <w:hidden/>
      </w:trPr>
      <w:tcPr>
        <w:tcBorders>
          <w:top w:val="nil"/>
          <w:left w:val="nil"/>
          <w:bottom w:val="nil"/>
          <w:right w:val="nil"/>
          <w:insideH w:val="nil"/>
          <w:insideV w:val="nil"/>
          <w:tl2br w:val="nil"/>
          <w:tr2bl w:val="nil"/>
        </w:tcBorders>
        <w:shd w:val="pct5" w:color="000000" w:fill="FFFFFF"/>
      </w:tcPr>
    </w:tblStylePr>
    <w:tblStylePr w:type="band2Horz">
      <w:rPr>
        <w:color w:val="auto"/>
      </w:rPr>
      <w:tblPr/>
      <w:trPr>
        <w:hidden/>
      </w:trPr>
      <w:tcPr>
        <w:tcBorders>
          <w:top w:val="nil"/>
          <w:left w:val="nil"/>
          <w:bottom w:val="nil"/>
          <w:right w:val="nil"/>
          <w:insideH w:val="nil"/>
          <w:insideV w:val="nil"/>
          <w:tl2br w:val="nil"/>
          <w:tr2bl w:val="nil"/>
        </w:tcBorders>
        <w:shd w:val="pct20" w:color="000000" w:fill="FFFFFF"/>
      </w:tcPr>
    </w:tblStylePr>
  </w:style>
  <w:style w:type="character" w:styleId="af5">
    <w:name w:val="page number"/>
    <w:basedOn w:val="a0"/>
    <w:qFormat/>
  </w:style>
  <w:style w:type="character" w:styleId="af6">
    <w:name w:val="FollowedHyperlink"/>
    <w:rPr>
      <w:color w:val="800080"/>
      <w:u w:val="single"/>
    </w:rPr>
  </w:style>
  <w:style w:type="character" w:styleId="af7">
    <w:name w:val="Hyperlink"/>
    <w:uiPriority w:val="99"/>
    <w:rPr>
      <w:color w:val="0000FF"/>
      <w:u w:val="single"/>
    </w:rPr>
  </w:style>
  <w:style w:type="character" w:styleId="af8">
    <w:name w:val="annotation reference"/>
    <w:semiHidden/>
    <w:rPr>
      <w:sz w:val="18"/>
      <w:szCs w:val="18"/>
    </w:rPr>
  </w:style>
  <w:style w:type="paragraph" w:customStyle="1" w:styleId="Covtable">
    <w:name w:val="Covtable"/>
    <w:basedOn w:val="a"/>
    <w:pPr>
      <w:widowControl/>
      <w:spacing w:before="40"/>
      <w:jc w:val="center"/>
    </w:pPr>
    <w:rPr>
      <w:rFonts w:ascii="Arial" w:hAnsi="Arial"/>
      <w:kern w:val="0"/>
      <w:sz w:val="18"/>
      <w:lang w:eastAsia="en-US"/>
    </w:rPr>
  </w:style>
  <w:style w:type="paragraph" w:customStyle="1" w:styleId="Rev">
    <w:name w:val="Rev"/>
    <w:basedOn w:val="a"/>
    <w:pPr>
      <w:widowControl/>
      <w:spacing w:before="40"/>
      <w:jc w:val="center"/>
    </w:pPr>
    <w:rPr>
      <w:rFonts w:ascii="Arial" w:hAnsi="Arial"/>
      <w:caps/>
      <w:kern w:val="0"/>
      <w:sz w:val="18"/>
      <w:lang w:eastAsia="en-US"/>
    </w:rPr>
  </w:style>
  <w:style w:type="paragraph" w:customStyle="1" w:styleId="CovtableLeftAlign">
    <w:name w:val="Covtable Left Align"/>
    <w:basedOn w:val="Covtable"/>
    <w:pPr>
      <w:jc w:val="left"/>
    </w:pPr>
  </w:style>
  <w:style w:type="character" w:customStyle="1" w:styleId="huges">
    <w:name w:val="huges"/>
    <w:semiHidden/>
    <w:rPr>
      <w:rFonts w:ascii="Arial" w:eastAsia="PMingLiU" w:hAnsi="Arial" w:cs="Arial"/>
      <w:color w:val="000080"/>
      <w:sz w:val="18"/>
      <w:szCs w:val="20"/>
    </w:rPr>
  </w:style>
  <w:style w:type="paragraph" w:customStyle="1" w:styleId="Normal3">
    <w:name w:val="Normal3"/>
    <w:basedOn w:val="a"/>
    <w:pPr>
      <w:widowControl/>
      <w:tabs>
        <w:tab w:val="left" w:pos="960"/>
        <w:tab w:val="left" w:pos="2340"/>
      </w:tabs>
      <w:spacing w:after="120"/>
    </w:pPr>
    <w:rPr>
      <w:rFonts w:ascii="Arial" w:hAnsi="Arial"/>
      <w:kern w:val="0"/>
      <w:sz w:val="20"/>
    </w:rPr>
  </w:style>
  <w:style w:type="character" w:customStyle="1" w:styleId="event">
    <w:name w:val="event"/>
    <w:rPr>
      <w:rFonts w:ascii="System" w:eastAsia="System" w:hint="eastAsia"/>
    </w:rPr>
  </w:style>
  <w:style w:type="paragraph" w:customStyle="1" w:styleId="af9">
    <w:name w:val="內容"/>
    <w:basedOn w:val="a"/>
    <w:pPr>
      <w:adjustRightInd w:val="0"/>
      <w:spacing w:after="120"/>
      <w:ind w:left="284" w:right="227"/>
      <w:jc w:val="both"/>
      <w:textAlignment w:val="baseline"/>
    </w:pPr>
    <w:rPr>
      <w:rFonts w:eastAsia="得意中楷體"/>
      <w:kern w:val="0"/>
    </w:rPr>
  </w:style>
  <w:style w:type="paragraph" w:customStyle="1" w:styleId="Text">
    <w:name w:val="Text"/>
    <w:link w:val="TextChar"/>
    <w:pPr>
      <w:keepLines/>
      <w:tabs>
        <w:tab w:val="left" w:pos="1247"/>
        <w:tab w:val="left" w:pos="2552"/>
        <w:tab w:val="left" w:pos="3856"/>
        <w:tab w:val="left" w:pos="5216"/>
        <w:tab w:val="left" w:pos="6464"/>
        <w:tab w:val="left" w:pos="7768"/>
        <w:tab w:val="left" w:pos="9072"/>
        <w:tab w:val="left" w:pos="10206"/>
      </w:tabs>
      <w:ind w:left="2552"/>
    </w:pPr>
    <w:rPr>
      <w:rFonts w:ascii="Arial" w:hAnsi="Arial"/>
      <w:sz w:val="22"/>
      <w:lang w:eastAsia="en-US"/>
    </w:rPr>
  </w:style>
  <w:style w:type="character" w:customStyle="1" w:styleId="TextChar">
    <w:name w:val="Text Char"/>
    <w:link w:val="Text"/>
    <w:rPr>
      <w:rFonts w:ascii="Arial" w:hAnsi="Arial"/>
      <w:sz w:val="22"/>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lang w:eastAsia="zh-TW"/>
    </w:rPr>
  </w:style>
  <w:style w:type="paragraph" w:customStyle="1" w:styleId="BookAntiqua18pt18pt">
    <w:name w:val="樣式 (內文) Book Antiqua 套用前:  18 pt 套用後:  18 pt"/>
    <w:basedOn w:val="a"/>
    <w:link w:val="BookAntiqua18pt18pt0"/>
    <w:pPr>
      <w:spacing w:before="360" w:after="360"/>
    </w:pPr>
    <w:rPr>
      <w:rFonts w:ascii="Book Antiqua" w:hAnsi="Book Antiqua" w:cs="PMingLiU"/>
      <w:kern w:val="0"/>
    </w:rPr>
  </w:style>
  <w:style w:type="character" w:customStyle="1" w:styleId="BookAntiqua18pt18pt0">
    <w:name w:val="樣式 (內文) Book Antiqua 套用前:  18 pt 套用後:  18 pt 字元"/>
    <w:link w:val="BookAntiqua18pt18pt"/>
    <w:rPr>
      <w:rFonts w:ascii="Book Antiqua" w:eastAsia="PMingLiU" w:hAnsi="Book Antiqua" w:cs="PMingLiU"/>
      <w:sz w:val="24"/>
      <w:lang w:val="en-US" w:eastAsia="zh-TW" w:bidi="ar-SA"/>
    </w:rPr>
  </w:style>
  <w:style w:type="paragraph" w:customStyle="1" w:styleId="11">
    <w:name w:val="表格文字1"/>
    <w:basedOn w:val="a"/>
    <w:pPr>
      <w:adjustRightInd w:val="0"/>
      <w:ind w:left="113" w:right="113"/>
      <w:textAlignment w:val="baseline"/>
    </w:pPr>
    <w:rPr>
      <w:rFonts w:eastAsia="得意中楷體"/>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531</Characters>
  <Application>Microsoft Office Word</Application>
  <DocSecurity>0</DocSecurity>
  <Lines>4</Lines>
  <Paragraphs>1</Paragraphs>
  <ScaleCrop>false</ScaleCrop>
  <Company>Merry</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Lin</dc:creator>
  <cp:keywords/>
  <cp:lastModifiedBy>Zhu Yifan / 朱毅帆</cp:lastModifiedBy>
  <cp:revision>13</cp:revision>
  <cp:lastPrinted>2010-10-08T07:49:00Z</cp:lastPrinted>
  <dcterms:created xsi:type="dcterms:W3CDTF">2023-03-28T14:10:00Z</dcterms:created>
  <dcterms:modified xsi:type="dcterms:W3CDTF">2025-06-10T08:00:00Z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3A594F3B801E4000A866D401CF7958AD</vt:lpwstr>
  </property>
</Properties>
</file>